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715E73" w14:textId="130B47C4" w:rsidR="002B49D3" w:rsidRDefault="00A45006" w:rsidP="00AF0B09">
      <w:r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251663360" behindDoc="1" locked="0" layoutInCell="1" allowOverlap="1" wp14:anchorId="66EBF436" wp14:editId="0952CB15">
                <wp:simplePos x="0" y="0"/>
                <wp:positionH relativeFrom="margin">
                  <wp:posOffset>3779520</wp:posOffset>
                </wp:positionH>
                <wp:positionV relativeFrom="page">
                  <wp:posOffset>538480</wp:posOffset>
                </wp:positionV>
                <wp:extent cx="2178050" cy="327025"/>
                <wp:effectExtent l="0" t="0" r="0" b="0"/>
                <wp:wrapNone/>
                <wp:docPr id="186264350" name="Text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178050" cy="3270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05A70C41" w14:textId="046B914A" w:rsidR="00A45006" w:rsidRPr="003E6A3A" w:rsidRDefault="00A45006" w:rsidP="00854D14">
                            <w:pPr>
                              <w:pStyle w:val="Tekstpodstawowy"/>
                              <w:spacing w:before="43"/>
                              <w:ind w:left="0"/>
                              <w:jc w:val="right"/>
                              <w:rPr>
                                <w:rFonts w:ascii="Beausite S Classic" w:hAnsi="Beausite S Classic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6EBF436" id="_x0000_t202" coordsize="21600,21600" o:spt="202" path="m,l,21600r21600,l21600,xe">
                <v:stroke joinstyle="miter"/>
                <v:path gradientshapeok="t" o:connecttype="rect"/>
              </v:shapetype>
              <v:shape id="Textbox 5" o:spid="_x0000_s1026" type="#_x0000_t202" style="position:absolute;margin-left:297.6pt;margin-top:42.4pt;width:171.5pt;height:25.75pt;z-index:-251653120;visibility:visible;mso-wrap-style:square;mso-width-percent:0;mso-height-percent:0;mso-wrap-distance-left:0;mso-wrap-distance-top:0;mso-wrap-distance-right:0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0bg6lAEAABsDAAAOAAAAZHJzL2Uyb0RvYy54bWysUsFu2zAMvQ/oPwi6N3ZcdC2MOEXXYsOA&#10;YhvQ7QMUWYqNWaJGKrHz96MUJxm229CLRInU43uPWj1MbhB7g9SDb+RyUUphvIa299tG/vj+8fpe&#10;CorKt2oAbxp5MCQf1lfvVmOoTQUdDK1BwSCe6jE0sosx1EVBujNO0QKC8Zy0gE5FPuK2aFGNjO6G&#10;oirL98UI2AYEbYj49vmYlOuMb63R8au1ZKIYGsncYl4xr5u0FuuVqreoQtfrmYb6DxZO9Z6bnqGe&#10;VVRih/0/UK7XCAQ2LjS4AqzttckaWM2y/EvNa6eCyVrYHApnm+jtYPWX/Wv4hiJOH2DiAWYRFF5A&#10;/yT2phgD1XNN8pRq4uokdLLo0s4SBD9kbw9nP80UhebLanl3X95ySnPuprorq9tkeHF5HZDiJwNO&#10;pKCRyPPKDNT+heKx9FQykzn2T0zitJm4JIUbaA8sYuQ5NpJ+7RQaKYbPno1KQz8FeAo2pwDj8AT5&#10;ayQtHh53EWyfO19w5848gcx9/i1pxH+ec9XlT69/AwAA//8DAFBLAwQUAAYACAAAACEAStV/RN8A&#10;AAAKAQAADwAAAGRycy9kb3ducmV2LnhtbEyPwU6DQBCG7ya+w2ZMvNnFYgkgS9MYPZkYKR48LjCF&#10;TdlZZLctvr3jSY8z8+Wf7y+2ix3FGWdvHCm4X0UgkFrXGeoVfNQvdykIHzR1enSECr7Rw7a8vip0&#10;3rkLVXjeh15wCPlcKxhCmHIpfTug1X7lJiS+HdxsdeBx7mU36wuH21GuoyiRVhviD4Oe8GnA9rg/&#10;WQW7T6qezddb814dKlPXWUSvyVGp25tl9wgi4BL+YPjVZ3Uo2alxJ+q8GBVsss2aUQXpA1dgIItT&#10;XjRMxkkMsizk/wrlDwAAAP//AwBQSwECLQAUAAYACAAAACEAtoM4kv4AAADhAQAAEwAAAAAAAAAA&#10;AAAAAAAAAAAAW0NvbnRlbnRfVHlwZXNdLnhtbFBLAQItABQABgAIAAAAIQA4/SH/1gAAAJQBAAAL&#10;AAAAAAAAAAAAAAAAAC8BAABfcmVscy8ucmVsc1BLAQItABQABgAIAAAAIQDY0bg6lAEAABsDAAAO&#10;AAAAAAAAAAAAAAAAAC4CAABkcnMvZTJvRG9jLnhtbFBLAQItABQABgAIAAAAIQBK1X9E3wAAAAoB&#10;AAAPAAAAAAAAAAAAAAAAAO4DAABkcnMvZG93bnJldi54bWxQSwUGAAAAAAQABADzAAAA+gQAAAAA&#10;" filled="f" stroked="f">
                <v:textbox inset="0,0,0,0">
                  <w:txbxContent>
                    <w:p w14:paraId="05A70C41" w14:textId="046B914A" w:rsidR="00A45006" w:rsidRPr="003E6A3A" w:rsidRDefault="00A45006" w:rsidP="00854D14">
                      <w:pPr>
                        <w:pStyle w:val="Tekstpodstawowy"/>
                        <w:spacing w:before="43"/>
                        <w:ind w:left="0"/>
                        <w:jc w:val="right"/>
                        <w:rPr>
                          <w:rFonts w:ascii="Beausite S Classic" w:hAnsi="Beausite S Classic"/>
                        </w:rPr>
                      </w:pPr>
                    </w:p>
                  </w:txbxContent>
                </v:textbox>
                <w10:wrap anchorx="margin" anchory="page"/>
              </v:shape>
            </w:pict>
          </mc:Fallback>
        </mc:AlternateContent>
      </w:r>
    </w:p>
    <w:p w14:paraId="631F4582" w14:textId="4FD3569D" w:rsidR="003C7035" w:rsidRPr="00B15FA6" w:rsidRDefault="003C7035" w:rsidP="00AF0B09">
      <w:pPr>
        <w:rPr>
          <w:rFonts w:asciiTheme="minorHAnsi" w:hAnsiTheme="minorHAnsi" w:cstheme="minorHAnsi"/>
        </w:rPr>
      </w:pPr>
    </w:p>
    <w:p w14:paraId="2780CD16" w14:textId="3A0A3EEC" w:rsidR="003C7035" w:rsidRPr="00B15FA6" w:rsidRDefault="00B15FA6" w:rsidP="00AF0B09">
      <w:pPr>
        <w:rPr>
          <w:rFonts w:asciiTheme="minorHAnsi" w:hAnsiTheme="minorHAnsi" w:cstheme="minorHAnsi"/>
        </w:rPr>
      </w:pPr>
      <w:r w:rsidRPr="00B15FA6">
        <w:rPr>
          <w:rFonts w:asciiTheme="minorHAnsi" w:hAnsiTheme="minorHAnsi" w:cstheme="minorHAnsi"/>
        </w:rPr>
        <w:t xml:space="preserve">                                                                                                                                         Załącznik nr 1a</w:t>
      </w:r>
    </w:p>
    <w:p w14:paraId="6C10B9FE" w14:textId="499DE937" w:rsidR="00491433" w:rsidRDefault="00491433" w:rsidP="00AF0B09">
      <w:pPr>
        <w:widowControl/>
        <w:autoSpaceDE/>
        <w:autoSpaceDN/>
        <w:spacing w:before="100" w:beforeAutospacing="1" w:after="100" w:afterAutospacing="1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l-PL"/>
        </w:rPr>
      </w:pPr>
      <w:r w:rsidRPr="00491433">
        <w:rPr>
          <w:rFonts w:asciiTheme="minorHAnsi" w:eastAsia="Times New Roman" w:hAnsiTheme="minorHAnsi" w:cstheme="minorHAnsi"/>
          <w:b/>
          <w:bCs/>
          <w:kern w:val="36"/>
          <w:lang w:eastAsia="pl-PL"/>
        </w:rPr>
        <w:t xml:space="preserve">Nr </w:t>
      </w:r>
      <w:r w:rsidR="00893C4D">
        <w:rPr>
          <w:rFonts w:asciiTheme="minorHAnsi" w:eastAsia="Times New Roman" w:hAnsiTheme="minorHAnsi" w:cstheme="minorHAnsi"/>
          <w:b/>
          <w:bCs/>
          <w:kern w:val="36"/>
          <w:lang w:eastAsia="pl-PL"/>
        </w:rPr>
        <w:t xml:space="preserve"> postępowania: ZP-27/NZ/2026/EB</w:t>
      </w:r>
      <w:r w:rsidR="00B15FA6">
        <w:rPr>
          <w:rFonts w:asciiTheme="minorHAnsi" w:eastAsia="Times New Roman" w:hAnsiTheme="minorHAnsi" w:cstheme="minorHAnsi"/>
          <w:b/>
          <w:bCs/>
          <w:kern w:val="36"/>
          <w:lang w:eastAsia="pl-PL"/>
        </w:rPr>
        <w:t xml:space="preserve">                                                </w:t>
      </w:r>
    </w:p>
    <w:p w14:paraId="7CAFD23D" w14:textId="03719F57" w:rsidR="00491433" w:rsidRPr="00491433" w:rsidRDefault="00491433" w:rsidP="00AF0B09">
      <w:pPr>
        <w:widowControl/>
        <w:autoSpaceDE/>
        <w:autoSpaceDN/>
        <w:spacing w:before="100" w:beforeAutospacing="1" w:after="100" w:afterAutospacing="1"/>
        <w:outlineLvl w:val="0"/>
        <w:rPr>
          <w:rFonts w:asciiTheme="minorHAnsi" w:eastAsia="Times New Roman" w:hAnsiTheme="minorHAnsi" w:cstheme="minorHAnsi"/>
          <w:b/>
          <w:bCs/>
          <w:lang w:eastAsia="pl-PL"/>
        </w:rPr>
      </w:pPr>
      <w:r w:rsidRPr="00491433">
        <w:rPr>
          <w:rFonts w:asciiTheme="minorHAnsi" w:eastAsia="Times New Roman" w:hAnsiTheme="minorHAnsi" w:cstheme="minorHAnsi"/>
          <w:b/>
          <w:bCs/>
          <w:kern w:val="36"/>
          <w:lang w:eastAsia="pl-PL"/>
        </w:rPr>
        <w:t>PROGRAM FUNKCJONALNO-UŻYTKOWY (PFU)</w:t>
      </w:r>
      <w:r>
        <w:rPr>
          <w:rFonts w:asciiTheme="minorHAnsi" w:eastAsia="Times New Roman" w:hAnsiTheme="minorHAnsi" w:cstheme="minorHAnsi"/>
          <w:b/>
          <w:bCs/>
          <w:kern w:val="36"/>
          <w:lang w:eastAsia="pl-PL"/>
        </w:rPr>
        <w:t xml:space="preserve"> </w:t>
      </w:r>
      <w:r w:rsidRPr="00491433">
        <w:rPr>
          <w:rFonts w:asciiTheme="minorHAnsi" w:eastAsia="Times New Roman" w:hAnsiTheme="minorHAnsi" w:cstheme="minorHAnsi"/>
          <w:b/>
          <w:bCs/>
          <w:lang w:eastAsia="pl-PL"/>
        </w:rPr>
        <w:t>dla zadania pn.:</w:t>
      </w:r>
    </w:p>
    <w:p w14:paraId="00215989" w14:textId="12598672" w:rsidR="00491433" w:rsidRPr="00491433" w:rsidRDefault="00491433" w:rsidP="00AF0B09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9143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„Przebudowa oświetlenia ulicznego w formule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„</w:t>
      </w:r>
      <w:r w:rsidRPr="0049143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zaprojektuj i wykonaj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”</w:t>
      </w:r>
      <w:r w:rsidRPr="0049143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dla zadania inwestycyjnego pn.: Rewitalizacja przestrzeni pomiędzy Ogniwem Sopot i linią SKM w Sopocie”</w:t>
      </w:r>
    </w:p>
    <w:p w14:paraId="067DBF2A" w14:textId="77777777" w:rsidR="00491433" w:rsidRPr="00491433" w:rsidRDefault="00491433" w:rsidP="00AF0B09">
      <w:pPr>
        <w:widowControl/>
        <w:autoSpaceDE/>
        <w:autoSpaceDN/>
        <w:spacing w:before="100" w:beforeAutospacing="1" w:after="100" w:afterAutospacing="1"/>
        <w:outlineLvl w:val="1"/>
        <w:rPr>
          <w:rFonts w:asciiTheme="minorHAnsi" w:eastAsia="Times New Roman" w:hAnsiTheme="minorHAnsi" w:cstheme="minorHAnsi"/>
          <w:b/>
          <w:bCs/>
          <w:lang w:eastAsia="pl-PL"/>
        </w:rPr>
      </w:pPr>
      <w:r w:rsidRPr="00491433">
        <w:rPr>
          <w:rFonts w:asciiTheme="minorHAnsi" w:eastAsia="Times New Roman" w:hAnsiTheme="minorHAnsi" w:cstheme="minorHAnsi"/>
          <w:b/>
          <w:bCs/>
          <w:lang w:eastAsia="pl-PL"/>
        </w:rPr>
        <w:t>I. CZĘŚĆ OPISOWA</w:t>
      </w:r>
    </w:p>
    <w:p w14:paraId="211B6B4F" w14:textId="77777777" w:rsidR="00491433" w:rsidRPr="00491433" w:rsidRDefault="00491433" w:rsidP="00AF0B09">
      <w:pPr>
        <w:widowControl/>
        <w:autoSpaceDE/>
        <w:autoSpaceDN/>
        <w:spacing w:before="100" w:beforeAutospacing="1" w:after="100" w:afterAutospacing="1"/>
        <w:outlineLvl w:val="2"/>
        <w:rPr>
          <w:rFonts w:asciiTheme="minorHAnsi" w:eastAsia="Times New Roman" w:hAnsiTheme="minorHAnsi" w:cstheme="minorHAnsi"/>
          <w:b/>
          <w:bCs/>
          <w:lang w:eastAsia="pl-PL"/>
        </w:rPr>
      </w:pPr>
      <w:r w:rsidRPr="00491433">
        <w:rPr>
          <w:rFonts w:asciiTheme="minorHAnsi" w:eastAsia="Times New Roman" w:hAnsiTheme="minorHAnsi" w:cstheme="minorHAnsi"/>
          <w:b/>
          <w:bCs/>
          <w:lang w:eastAsia="pl-PL"/>
        </w:rPr>
        <w:t>1. Opis ogólny przedmiotu zamówienia</w:t>
      </w:r>
    </w:p>
    <w:p w14:paraId="33F07273" w14:textId="77777777" w:rsidR="00491433" w:rsidRPr="00491433" w:rsidRDefault="00491433" w:rsidP="00AF0B09">
      <w:pPr>
        <w:widowControl/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lang w:eastAsia="pl-PL"/>
        </w:rPr>
      </w:pPr>
      <w:r w:rsidRPr="00491433">
        <w:rPr>
          <w:rFonts w:asciiTheme="minorHAnsi" w:eastAsia="Times New Roman" w:hAnsiTheme="minorHAnsi" w:cstheme="minorHAnsi"/>
          <w:lang w:eastAsia="pl-PL"/>
        </w:rPr>
        <w:t>Przedmiotem zamówienia jest realizacja zadania w formule „zaprojektuj i wykonaj”, obejmującego:</w:t>
      </w:r>
    </w:p>
    <w:p w14:paraId="2A636D09" w14:textId="77777777" w:rsidR="00491433" w:rsidRPr="00491433" w:rsidRDefault="00491433" w:rsidP="00AF0B09">
      <w:pPr>
        <w:widowControl/>
        <w:numPr>
          <w:ilvl w:val="0"/>
          <w:numId w:val="2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lang w:eastAsia="pl-PL"/>
        </w:rPr>
      </w:pPr>
      <w:r w:rsidRPr="00491433">
        <w:rPr>
          <w:rFonts w:asciiTheme="minorHAnsi" w:eastAsia="Times New Roman" w:hAnsiTheme="minorHAnsi" w:cstheme="minorHAnsi"/>
          <w:lang w:eastAsia="pl-PL"/>
        </w:rPr>
        <w:t xml:space="preserve">opracowanie kompletnej Dokumentacji Projektowej, </w:t>
      </w:r>
    </w:p>
    <w:p w14:paraId="435AC225" w14:textId="77777777" w:rsidR="00491433" w:rsidRPr="00491433" w:rsidRDefault="00491433" w:rsidP="00AF0B09">
      <w:pPr>
        <w:widowControl/>
        <w:numPr>
          <w:ilvl w:val="0"/>
          <w:numId w:val="2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lang w:eastAsia="pl-PL"/>
        </w:rPr>
      </w:pPr>
      <w:r w:rsidRPr="00491433">
        <w:rPr>
          <w:rFonts w:asciiTheme="minorHAnsi" w:eastAsia="Times New Roman" w:hAnsiTheme="minorHAnsi" w:cstheme="minorHAnsi"/>
          <w:lang w:eastAsia="pl-PL"/>
        </w:rPr>
        <w:t xml:space="preserve">uzyskanie wszelkich wymaganych uzgodnień, opinii, decyzji administracyjnych oraz pozwoleń (w tym – jeśli wymagane: pozwolenie wodnoprawne, decyzje na wycinkę zieleni, uzgodnienia konserwatorskie), </w:t>
      </w:r>
    </w:p>
    <w:p w14:paraId="0BD6D10C" w14:textId="77777777" w:rsidR="00491433" w:rsidRPr="00491433" w:rsidRDefault="00491433" w:rsidP="00AF0B09">
      <w:pPr>
        <w:widowControl/>
        <w:numPr>
          <w:ilvl w:val="0"/>
          <w:numId w:val="2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lang w:eastAsia="pl-PL"/>
        </w:rPr>
      </w:pPr>
      <w:r w:rsidRPr="00491433">
        <w:rPr>
          <w:rFonts w:asciiTheme="minorHAnsi" w:eastAsia="Times New Roman" w:hAnsiTheme="minorHAnsi" w:cstheme="minorHAnsi"/>
          <w:lang w:eastAsia="pl-PL"/>
        </w:rPr>
        <w:t xml:space="preserve">złożenie kompletnego wniosku o pozwolenie na budowę, </w:t>
      </w:r>
    </w:p>
    <w:p w14:paraId="4B1E7766" w14:textId="77777777" w:rsidR="00491433" w:rsidRPr="00491433" w:rsidRDefault="00491433" w:rsidP="00AF0B09">
      <w:pPr>
        <w:widowControl/>
        <w:numPr>
          <w:ilvl w:val="0"/>
          <w:numId w:val="2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lang w:eastAsia="pl-PL"/>
        </w:rPr>
      </w:pPr>
      <w:r w:rsidRPr="00491433">
        <w:rPr>
          <w:rFonts w:asciiTheme="minorHAnsi" w:eastAsia="Times New Roman" w:hAnsiTheme="minorHAnsi" w:cstheme="minorHAnsi"/>
          <w:lang w:eastAsia="pl-PL"/>
        </w:rPr>
        <w:t xml:space="preserve">wykonanie robót budowlanych na podstawie opracowanej dokumentacji, </w:t>
      </w:r>
    </w:p>
    <w:p w14:paraId="6AD76D2D" w14:textId="77777777" w:rsidR="00491433" w:rsidRPr="00491433" w:rsidRDefault="00491433" w:rsidP="00AF0B09">
      <w:pPr>
        <w:widowControl/>
        <w:numPr>
          <w:ilvl w:val="0"/>
          <w:numId w:val="2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lang w:eastAsia="pl-PL"/>
        </w:rPr>
      </w:pPr>
      <w:r w:rsidRPr="00491433">
        <w:rPr>
          <w:rFonts w:asciiTheme="minorHAnsi" w:eastAsia="Times New Roman" w:hAnsiTheme="minorHAnsi" w:cstheme="minorHAnsi"/>
          <w:lang w:eastAsia="pl-PL"/>
        </w:rPr>
        <w:t xml:space="preserve">pełnienie nadzoru autorskiego (w ramach prawa opcji). </w:t>
      </w:r>
    </w:p>
    <w:p w14:paraId="2036B886" w14:textId="77777777" w:rsidR="00491433" w:rsidRPr="00491433" w:rsidRDefault="00491433" w:rsidP="00AF0B09">
      <w:pPr>
        <w:widowControl/>
        <w:autoSpaceDE/>
        <w:autoSpaceDN/>
        <w:spacing w:before="100" w:beforeAutospacing="1" w:after="100" w:afterAutospacing="1"/>
        <w:outlineLvl w:val="2"/>
        <w:rPr>
          <w:rFonts w:asciiTheme="minorHAnsi" w:eastAsia="Times New Roman" w:hAnsiTheme="minorHAnsi" w:cstheme="minorHAnsi"/>
          <w:b/>
          <w:bCs/>
          <w:lang w:eastAsia="pl-PL"/>
        </w:rPr>
      </w:pPr>
      <w:r w:rsidRPr="00491433">
        <w:rPr>
          <w:rFonts w:asciiTheme="minorHAnsi" w:eastAsia="Times New Roman" w:hAnsiTheme="minorHAnsi" w:cstheme="minorHAnsi"/>
          <w:b/>
          <w:bCs/>
          <w:lang w:eastAsia="pl-PL"/>
        </w:rPr>
        <w:t>2. Charakterystyka inwestycji</w:t>
      </w:r>
    </w:p>
    <w:p w14:paraId="6E51A22D" w14:textId="77777777" w:rsidR="00491433" w:rsidRPr="00491433" w:rsidRDefault="00491433" w:rsidP="00AF0B09">
      <w:pPr>
        <w:widowControl/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lang w:eastAsia="pl-PL"/>
        </w:rPr>
      </w:pPr>
      <w:r w:rsidRPr="00491433">
        <w:rPr>
          <w:rFonts w:asciiTheme="minorHAnsi" w:eastAsia="Times New Roman" w:hAnsiTheme="minorHAnsi" w:cstheme="minorHAnsi"/>
          <w:lang w:eastAsia="pl-PL"/>
        </w:rPr>
        <w:t>Zakres inwestycji obejmuje przebudowę oświetlenia ulicznego wzdłuż ciągu pieszego łączącego ul. Jana z Kolna z osiedlem przy ul. 3 Maja 61 (dz. nr 79/8 i 121/4, obręb 35).</w:t>
      </w:r>
    </w:p>
    <w:p w14:paraId="4CC78CB6" w14:textId="77777777" w:rsidR="00491433" w:rsidRPr="00491433" w:rsidRDefault="00491433" w:rsidP="00AF0B09">
      <w:pPr>
        <w:widowControl/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lang w:eastAsia="pl-PL"/>
        </w:rPr>
      </w:pPr>
      <w:r w:rsidRPr="00491433">
        <w:rPr>
          <w:rFonts w:asciiTheme="minorHAnsi" w:eastAsia="Times New Roman" w:hAnsiTheme="minorHAnsi" w:cstheme="minorHAnsi"/>
          <w:lang w:eastAsia="pl-PL"/>
        </w:rPr>
        <w:t>Inwestycja stanowi element rewitalizacji przestrzeni publicznej pomiędzy obiektem Ogniwo Sopot a linią SKM.</w:t>
      </w:r>
    </w:p>
    <w:p w14:paraId="7CEBF1B9" w14:textId="77777777" w:rsidR="00491433" w:rsidRPr="00491433" w:rsidRDefault="00491433" w:rsidP="00AF0B09">
      <w:pPr>
        <w:widowControl/>
        <w:autoSpaceDE/>
        <w:autoSpaceDN/>
        <w:spacing w:before="100" w:beforeAutospacing="1" w:after="100" w:afterAutospacing="1"/>
        <w:outlineLvl w:val="2"/>
        <w:rPr>
          <w:rFonts w:asciiTheme="minorHAnsi" w:eastAsia="Times New Roman" w:hAnsiTheme="minorHAnsi" w:cstheme="minorHAnsi"/>
          <w:b/>
          <w:bCs/>
          <w:lang w:eastAsia="pl-PL"/>
        </w:rPr>
      </w:pPr>
      <w:r w:rsidRPr="00491433">
        <w:rPr>
          <w:rFonts w:asciiTheme="minorHAnsi" w:eastAsia="Times New Roman" w:hAnsiTheme="minorHAnsi" w:cstheme="minorHAnsi"/>
          <w:b/>
          <w:bCs/>
          <w:lang w:eastAsia="pl-PL"/>
        </w:rPr>
        <w:t>3. Zakres zamówienia</w:t>
      </w:r>
    </w:p>
    <w:p w14:paraId="02A54836" w14:textId="77777777" w:rsidR="00491433" w:rsidRPr="00491433" w:rsidRDefault="00491433" w:rsidP="00AF0B09">
      <w:pPr>
        <w:widowControl/>
        <w:autoSpaceDE/>
        <w:autoSpaceDN/>
        <w:spacing w:before="100" w:beforeAutospacing="1" w:after="100" w:afterAutospacing="1"/>
        <w:outlineLvl w:val="3"/>
        <w:rPr>
          <w:rFonts w:asciiTheme="minorHAnsi" w:eastAsia="Times New Roman" w:hAnsiTheme="minorHAnsi" w:cstheme="minorHAnsi"/>
          <w:b/>
          <w:bCs/>
          <w:lang w:eastAsia="pl-PL"/>
        </w:rPr>
      </w:pPr>
      <w:r w:rsidRPr="00491433">
        <w:rPr>
          <w:rFonts w:asciiTheme="minorHAnsi" w:eastAsia="Times New Roman" w:hAnsiTheme="minorHAnsi" w:cstheme="minorHAnsi"/>
          <w:b/>
          <w:bCs/>
          <w:lang w:eastAsia="pl-PL"/>
        </w:rPr>
        <w:t>3.1. Zamówienie podstawowe (gwarantowane)</w:t>
      </w:r>
    </w:p>
    <w:p w14:paraId="19CFF8CA" w14:textId="77777777" w:rsidR="00491433" w:rsidRPr="00491433" w:rsidRDefault="00491433" w:rsidP="00AF0B09">
      <w:pPr>
        <w:widowControl/>
        <w:autoSpaceDE/>
        <w:autoSpaceDN/>
        <w:spacing w:before="100" w:beforeAutospacing="1" w:after="100" w:afterAutospacing="1"/>
        <w:outlineLvl w:val="4"/>
        <w:rPr>
          <w:rFonts w:asciiTheme="minorHAnsi" w:eastAsia="Times New Roman" w:hAnsiTheme="minorHAnsi" w:cstheme="minorHAnsi"/>
          <w:b/>
          <w:bCs/>
          <w:lang w:eastAsia="pl-PL"/>
        </w:rPr>
      </w:pPr>
      <w:r w:rsidRPr="00491433">
        <w:rPr>
          <w:rFonts w:asciiTheme="minorHAnsi" w:eastAsia="Times New Roman" w:hAnsiTheme="minorHAnsi" w:cstheme="minorHAnsi"/>
          <w:b/>
          <w:bCs/>
          <w:lang w:eastAsia="pl-PL"/>
        </w:rPr>
        <w:t>A. Dokumentacja projektowa obejmuje:</w:t>
      </w:r>
    </w:p>
    <w:p w14:paraId="5A882790" w14:textId="77777777" w:rsidR="00491433" w:rsidRPr="00491433" w:rsidRDefault="00491433" w:rsidP="00AF0B09">
      <w:pPr>
        <w:widowControl/>
        <w:numPr>
          <w:ilvl w:val="0"/>
          <w:numId w:val="3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lang w:eastAsia="pl-PL"/>
        </w:rPr>
      </w:pPr>
      <w:r w:rsidRPr="00491433">
        <w:rPr>
          <w:rFonts w:asciiTheme="minorHAnsi" w:eastAsia="Times New Roman" w:hAnsiTheme="minorHAnsi" w:cstheme="minorHAnsi"/>
          <w:lang w:eastAsia="pl-PL"/>
        </w:rPr>
        <w:t xml:space="preserve">projekt budowlany (PZT, PAB, PT), </w:t>
      </w:r>
    </w:p>
    <w:p w14:paraId="3462A969" w14:textId="77777777" w:rsidR="00491433" w:rsidRPr="00491433" w:rsidRDefault="00491433" w:rsidP="00AF0B09">
      <w:pPr>
        <w:widowControl/>
        <w:numPr>
          <w:ilvl w:val="0"/>
          <w:numId w:val="3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lang w:eastAsia="pl-PL"/>
        </w:rPr>
      </w:pPr>
      <w:r w:rsidRPr="00491433">
        <w:rPr>
          <w:rFonts w:asciiTheme="minorHAnsi" w:eastAsia="Times New Roman" w:hAnsiTheme="minorHAnsi" w:cstheme="minorHAnsi"/>
          <w:lang w:eastAsia="pl-PL"/>
        </w:rPr>
        <w:t xml:space="preserve">inwentaryzację stanu istniejącego, </w:t>
      </w:r>
    </w:p>
    <w:p w14:paraId="480A02C7" w14:textId="77777777" w:rsidR="00491433" w:rsidRPr="00491433" w:rsidRDefault="00491433" w:rsidP="00AF0B09">
      <w:pPr>
        <w:widowControl/>
        <w:numPr>
          <w:ilvl w:val="0"/>
          <w:numId w:val="3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lang w:eastAsia="pl-PL"/>
        </w:rPr>
      </w:pPr>
      <w:r w:rsidRPr="00491433">
        <w:rPr>
          <w:rFonts w:asciiTheme="minorHAnsi" w:eastAsia="Times New Roman" w:hAnsiTheme="minorHAnsi" w:cstheme="minorHAnsi"/>
          <w:lang w:eastAsia="pl-PL"/>
        </w:rPr>
        <w:t xml:space="preserve">inwentaryzację i gospodarkę zielenią, </w:t>
      </w:r>
    </w:p>
    <w:p w14:paraId="431959C5" w14:textId="77777777" w:rsidR="00491433" w:rsidRPr="00491433" w:rsidRDefault="00491433" w:rsidP="00AF0B09">
      <w:pPr>
        <w:widowControl/>
        <w:numPr>
          <w:ilvl w:val="0"/>
          <w:numId w:val="3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lang w:eastAsia="pl-PL"/>
        </w:rPr>
      </w:pPr>
      <w:r w:rsidRPr="00491433">
        <w:rPr>
          <w:rFonts w:asciiTheme="minorHAnsi" w:eastAsia="Times New Roman" w:hAnsiTheme="minorHAnsi" w:cstheme="minorHAnsi"/>
          <w:lang w:eastAsia="pl-PL"/>
        </w:rPr>
        <w:t>specyfikacje techniczne wykonania i odbioru robót (</w:t>
      </w:r>
      <w:proofErr w:type="spellStart"/>
      <w:r w:rsidRPr="00491433">
        <w:rPr>
          <w:rFonts w:asciiTheme="minorHAnsi" w:eastAsia="Times New Roman" w:hAnsiTheme="minorHAnsi" w:cstheme="minorHAnsi"/>
          <w:lang w:eastAsia="pl-PL"/>
        </w:rPr>
        <w:t>STWiORB</w:t>
      </w:r>
      <w:proofErr w:type="spellEnd"/>
      <w:r w:rsidRPr="00491433">
        <w:rPr>
          <w:rFonts w:asciiTheme="minorHAnsi" w:eastAsia="Times New Roman" w:hAnsiTheme="minorHAnsi" w:cstheme="minorHAnsi"/>
          <w:lang w:eastAsia="pl-PL"/>
        </w:rPr>
        <w:t xml:space="preserve">), </w:t>
      </w:r>
    </w:p>
    <w:p w14:paraId="3E95AD5D" w14:textId="77777777" w:rsidR="00491433" w:rsidRPr="00491433" w:rsidRDefault="00491433" w:rsidP="00AF0B09">
      <w:pPr>
        <w:widowControl/>
        <w:numPr>
          <w:ilvl w:val="0"/>
          <w:numId w:val="3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lang w:eastAsia="pl-PL"/>
        </w:rPr>
      </w:pPr>
      <w:r w:rsidRPr="00491433">
        <w:rPr>
          <w:rFonts w:asciiTheme="minorHAnsi" w:eastAsia="Times New Roman" w:hAnsiTheme="minorHAnsi" w:cstheme="minorHAnsi"/>
          <w:lang w:eastAsia="pl-PL"/>
        </w:rPr>
        <w:t xml:space="preserve">przedmiary robót, </w:t>
      </w:r>
    </w:p>
    <w:p w14:paraId="0F28979D" w14:textId="77777777" w:rsidR="00491433" w:rsidRPr="00491433" w:rsidRDefault="00491433" w:rsidP="00AF0B09">
      <w:pPr>
        <w:widowControl/>
        <w:numPr>
          <w:ilvl w:val="0"/>
          <w:numId w:val="3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lang w:eastAsia="pl-PL"/>
        </w:rPr>
      </w:pPr>
      <w:r w:rsidRPr="00491433">
        <w:rPr>
          <w:rFonts w:asciiTheme="minorHAnsi" w:eastAsia="Times New Roman" w:hAnsiTheme="minorHAnsi" w:cstheme="minorHAnsi"/>
          <w:lang w:eastAsia="pl-PL"/>
        </w:rPr>
        <w:t xml:space="preserve">kosztorys inwestorski, </w:t>
      </w:r>
    </w:p>
    <w:p w14:paraId="234D18CF" w14:textId="77777777" w:rsidR="00491433" w:rsidRPr="00491433" w:rsidRDefault="00491433" w:rsidP="00AF0B09">
      <w:pPr>
        <w:widowControl/>
        <w:numPr>
          <w:ilvl w:val="0"/>
          <w:numId w:val="3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lang w:eastAsia="pl-PL"/>
        </w:rPr>
      </w:pPr>
      <w:r w:rsidRPr="00491433">
        <w:rPr>
          <w:rFonts w:asciiTheme="minorHAnsi" w:eastAsia="Times New Roman" w:hAnsiTheme="minorHAnsi" w:cstheme="minorHAnsi"/>
          <w:lang w:eastAsia="pl-PL"/>
        </w:rPr>
        <w:t xml:space="preserve">zbiorcze zestawienie kosztów, </w:t>
      </w:r>
    </w:p>
    <w:p w14:paraId="5FBD8E92" w14:textId="77777777" w:rsidR="00491433" w:rsidRPr="00491433" w:rsidRDefault="00491433" w:rsidP="00AF0B09">
      <w:pPr>
        <w:widowControl/>
        <w:numPr>
          <w:ilvl w:val="0"/>
          <w:numId w:val="3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lang w:eastAsia="pl-PL"/>
        </w:rPr>
      </w:pPr>
      <w:r w:rsidRPr="00491433">
        <w:rPr>
          <w:rFonts w:asciiTheme="minorHAnsi" w:eastAsia="Times New Roman" w:hAnsiTheme="minorHAnsi" w:cstheme="minorHAnsi"/>
          <w:lang w:eastAsia="pl-PL"/>
        </w:rPr>
        <w:t xml:space="preserve">wizualizacje projektowe. </w:t>
      </w:r>
    </w:p>
    <w:p w14:paraId="06135AEC" w14:textId="77777777" w:rsidR="00491433" w:rsidRPr="00491433" w:rsidRDefault="00491433" w:rsidP="00AF0B09">
      <w:pPr>
        <w:widowControl/>
        <w:autoSpaceDE/>
        <w:autoSpaceDN/>
        <w:spacing w:before="100" w:beforeAutospacing="1" w:after="100" w:afterAutospacing="1"/>
        <w:outlineLvl w:val="4"/>
        <w:rPr>
          <w:rFonts w:asciiTheme="minorHAnsi" w:eastAsia="Times New Roman" w:hAnsiTheme="minorHAnsi" w:cstheme="minorHAnsi"/>
          <w:b/>
          <w:bCs/>
          <w:lang w:eastAsia="pl-PL"/>
        </w:rPr>
      </w:pPr>
      <w:r w:rsidRPr="00491433">
        <w:rPr>
          <w:rFonts w:asciiTheme="minorHAnsi" w:eastAsia="Times New Roman" w:hAnsiTheme="minorHAnsi" w:cstheme="minorHAnsi"/>
          <w:b/>
          <w:bCs/>
          <w:lang w:eastAsia="pl-PL"/>
        </w:rPr>
        <w:t>B. Roboty budowlane obejmują:</w:t>
      </w:r>
    </w:p>
    <w:p w14:paraId="2F93C815" w14:textId="77777777" w:rsidR="00491433" w:rsidRPr="00491433" w:rsidRDefault="00491433" w:rsidP="00AF0B09">
      <w:pPr>
        <w:widowControl/>
        <w:numPr>
          <w:ilvl w:val="0"/>
          <w:numId w:val="4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lang w:eastAsia="pl-PL"/>
        </w:rPr>
      </w:pPr>
      <w:r w:rsidRPr="00491433">
        <w:rPr>
          <w:rFonts w:asciiTheme="minorHAnsi" w:eastAsia="Times New Roman" w:hAnsiTheme="minorHAnsi" w:cstheme="minorHAnsi"/>
          <w:lang w:eastAsia="pl-PL"/>
        </w:rPr>
        <w:t xml:space="preserve">demontaż istniejących słupów i opraw, </w:t>
      </w:r>
    </w:p>
    <w:p w14:paraId="536F97E2" w14:textId="77777777" w:rsidR="00491433" w:rsidRPr="00491433" w:rsidRDefault="00491433" w:rsidP="00AF0B09">
      <w:pPr>
        <w:widowControl/>
        <w:numPr>
          <w:ilvl w:val="0"/>
          <w:numId w:val="4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lang w:eastAsia="pl-PL"/>
        </w:rPr>
      </w:pPr>
      <w:r w:rsidRPr="00491433">
        <w:rPr>
          <w:rFonts w:asciiTheme="minorHAnsi" w:eastAsia="Times New Roman" w:hAnsiTheme="minorHAnsi" w:cstheme="minorHAnsi"/>
          <w:lang w:eastAsia="pl-PL"/>
        </w:rPr>
        <w:lastRenderedPageBreak/>
        <w:t xml:space="preserve">budowę nowych słupów i opraw oświetleniowych LED, </w:t>
      </w:r>
    </w:p>
    <w:p w14:paraId="7B229329" w14:textId="77777777" w:rsidR="00491433" w:rsidRPr="00491433" w:rsidRDefault="00491433" w:rsidP="00AF0B09">
      <w:pPr>
        <w:widowControl/>
        <w:numPr>
          <w:ilvl w:val="0"/>
          <w:numId w:val="4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lang w:eastAsia="pl-PL"/>
        </w:rPr>
      </w:pPr>
      <w:r w:rsidRPr="00491433">
        <w:rPr>
          <w:rFonts w:asciiTheme="minorHAnsi" w:eastAsia="Times New Roman" w:hAnsiTheme="minorHAnsi" w:cstheme="minorHAnsi"/>
          <w:lang w:eastAsia="pl-PL"/>
        </w:rPr>
        <w:t xml:space="preserve">budowę i przebudowę sieci elektroenergetycznych, </w:t>
      </w:r>
    </w:p>
    <w:p w14:paraId="787498D5" w14:textId="77777777" w:rsidR="00491433" w:rsidRPr="00491433" w:rsidRDefault="00491433" w:rsidP="00AF0B09">
      <w:pPr>
        <w:widowControl/>
        <w:numPr>
          <w:ilvl w:val="0"/>
          <w:numId w:val="4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lang w:eastAsia="pl-PL"/>
        </w:rPr>
      </w:pPr>
      <w:r w:rsidRPr="00491433">
        <w:rPr>
          <w:rFonts w:asciiTheme="minorHAnsi" w:eastAsia="Times New Roman" w:hAnsiTheme="minorHAnsi" w:cstheme="minorHAnsi"/>
          <w:lang w:eastAsia="pl-PL"/>
        </w:rPr>
        <w:t xml:space="preserve">wykonanie pomiarów (ochronnych i fotometrycznych), </w:t>
      </w:r>
    </w:p>
    <w:p w14:paraId="2C1816D8" w14:textId="77777777" w:rsidR="00491433" w:rsidRPr="00491433" w:rsidRDefault="00491433" w:rsidP="00AF0B09">
      <w:pPr>
        <w:widowControl/>
        <w:numPr>
          <w:ilvl w:val="0"/>
          <w:numId w:val="4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lang w:eastAsia="pl-PL"/>
        </w:rPr>
      </w:pPr>
      <w:r w:rsidRPr="00491433">
        <w:rPr>
          <w:rFonts w:asciiTheme="minorHAnsi" w:eastAsia="Times New Roman" w:hAnsiTheme="minorHAnsi" w:cstheme="minorHAnsi"/>
          <w:lang w:eastAsia="pl-PL"/>
        </w:rPr>
        <w:t xml:space="preserve">uruchomienie instalacji, </w:t>
      </w:r>
    </w:p>
    <w:p w14:paraId="333132DD" w14:textId="77777777" w:rsidR="00491433" w:rsidRPr="00491433" w:rsidRDefault="00491433" w:rsidP="00AF0B09">
      <w:pPr>
        <w:widowControl/>
        <w:numPr>
          <w:ilvl w:val="0"/>
          <w:numId w:val="4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lang w:eastAsia="pl-PL"/>
        </w:rPr>
      </w:pPr>
      <w:r w:rsidRPr="00491433">
        <w:rPr>
          <w:rFonts w:asciiTheme="minorHAnsi" w:eastAsia="Times New Roman" w:hAnsiTheme="minorHAnsi" w:cstheme="minorHAnsi"/>
          <w:lang w:eastAsia="pl-PL"/>
        </w:rPr>
        <w:t xml:space="preserve">usunięcie kolizji z infrastrukturą podziemną, </w:t>
      </w:r>
    </w:p>
    <w:p w14:paraId="01790C53" w14:textId="77777777" w:rsidR="00491433" w:rsidRPr="00491433" w:rsidRDefault="00491433" w:rsidP="00AF0B09">
      <w:pPr>
        <w:widowControl/>
        <w:numPr>
          <w:ilvl w:val="0"/>
          <w:numId w:val="4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lang w:eastAsia="pl-PL"/>
        </w:rPr>
      </w:pPr>
      <w:r w:rsidRPr="00491433">
        <w:rPr>
          <w:rFonts w:asciiTheme="minorHAnsi" w:eastAsia="Times New Roman" w:hAnsiTheme="minorHAnsi" w:cstheme="minorHAnsi"/>
          <w:lang w:eastAsia="pl-PL"/>
        </w:rPr>
        <w:t xml:space="preserve">odtworzenie nawierzchni i terenów zielonych, </w:t>
      </w:r>
    </w:p>
    <w:p w14:paraId="1BDA7CEF" w14:textId="77777777" w:rsidR="00491433" w:rsidRPr="00491433" w:rsidRDefault="00491433" w:rsidP="00AF0B09">
      <w:pPr>
        <w:widowControl/>
        <w:numPr>
          <w:ilvl w:val="0"/>
          <w:numId w:val="4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lang w:eastAsia="pl-PL"/>
        </w:rPr>
      </w:pPr>
      <w:r w:rsidRPr="00491433">
        <w:rPr>
          <w:rFonts w:asciiTheme="minorHAnsi" w:eastAsia="Times New Roman" w:hAnsiTheme="minorHAnsi" w:cstheme="minorHAnsi"/>
          <w:lang w:eastAsia="pl-PL"/>
        </w:rPr>
        <w:t xml:space="preserve">utylizację zdemontowanych elementów. </w:t>
      </w:r>
    </w:p>
    <w:p w14:paraId="60D4C6B8" w14:textId="77777777" w:rsidR="00491433" w:rsidRPr="00491433" w:rsidRDefault="00491433" w:rsidP="00AF0B09">
      <w:pPr>
        <w:widowControl/>
        <w:autoSpaceDE/>
        <w:autoSpaceDN/>
        <w:spacing w:before="100" w:beforeAutospacing="1" w:after="100" w:afterAutospacing="1"/>
        <w:outlineLvl w:val="3"/>
        <w:rPr>
          <w:rFonts w:asciiTheme="minorHAnsi" w:eastAsia="Times New Roman" w:hAnsiTheme="minorHAnsi" w:cstheme="minorHAnsi"/>
          <w:b/>
          <w:bCs/>
          <w:lang w:eastAsia="pl-PL"/>
        </w:rPr>
      </w:pPr>
      <w:r w:rsidRPr="00491433">
        <w:rPr>
          <w:rFonts w:asciiTheme="minorHAnsi" w:eastAsia="Times New Roman" w:hAnsiTheme="minorHAnsi" w:cstheme="minorHAnsi"/>
          <w:b/>
          <w:bCs/>
          <w:lang w:eastAsia="pl-PL"/>
        </w:rPr>
        <w:t>3.2. Zamówienie opcjonalne (prawo opcji)</w:t>
      </w:r>
    </w:p>
    <w:p w14:paraId="5DD87698" w14:textId="77777777" w:rsidR="00491433" w:rsidRPr="00491433" w:rsidRDefault="00491433" w:rsidP="00AF0B09">
      <w:pPr>
        <w:widowControl/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lang w:eastAsia="pl-PL"/>
        </w:rPr>
      </w:pPr>
      <w:r w:rsidRPr="00491433">
        <w:rPr>
          <w:rFonts w:asciiTheme="minorHAnsi" w:eastAsia="Times New Roman" w:hAnsiTheme="minorHAnsi" w:cstheme="minorHAnsi"/>
          <w:lang w:eastAsia="pl-PL"/>
        </w:rPr>
        <w:t>Obejmuje pełnienie nadzoru autorskiego:</w:t>
      </w:r>
    </w:p>
    <w:p w14:paraId="544A7D09" w14:textId="77777777" w:rsidR="00491433" w:rsidRPr="00491433" w:rsidRDefault="00491433" w:rsidP="00AF0B09">
      <w:pPr>
        <w:widowControl/>
        <w:numPr>
          <w:ilvl w:val="0"/>
          <w:numId w:val="5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lang w:eastAsia="pl-PL"/>
        </w:rPr>
      </w:pPr>
      <w:r w:rsidRPr="00491433">
        <w:rPr>
          <w:rFonts w:asciiTheme="minorHAnsi" w:eastAsia="Times New Roman" w:hAnsiTheme="minorHAnsi" w:cstheme="minorHAnsi"/>
          <w:lang w:eastAsia="pl-PL"/>
        </w:rPr>
        <w:t xml:space="preserve">maksymalnie 5 pobytów na budowie, </w:t>
      </w:r>
    </w:p>
    <w:p w14:paraId="48AB979D" w14:textId="77777777" w:rsidR="00491433" w:rsidRPr="00491433" w:rsidRDefault="00491433" w:rsidP="00AF0B09">
      <w:pPr>
        <w:widowControl/>
        <w:numPr>
          <w:ilvl w:val="0"/>
          <w:numId w:val="5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lang w:eastAsia="pl-PL"/>
        </w:rPr>
      </w:pPr>
      <w:r w:rsidRPr="00491433">
        <w:rPr>
          <w:rFonts w:asciiTheme="minorHAnsi" w:eastAsia="Times New Roman" w:hAnsiTheme="minorHAnsi" w:cstheme="minorHAnsi"/>
          <w:lang w:eastAsia="pl-PL"/>
        </w:rPr>
        <w:t xml:space="preserve">realizacja na żądanie Zamawiającego, </w:t>
      </w:r>
    </w:p>
    <w:p w14:paraId="79E4379A" w14:textId="77777777" w:rsidR="00491433" w:rsidRPr="00491433" w:rsidRDefault="00491433" w:rsidP="00AF0B09">
      <w:pPr>
        <w:widowControl/>
        <w:numPr>
          <w:ilvl w:val="0"/>
          <w:numId w:val="5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lang w:eastAsia="pl-PL"/>
        </w:rPr>
      </w:pPr>
      <w:r w:rsidRPr="00491433">
        <w:rPr>
          <w:rFonts w:asciiTheme="minorHAnsi" w:eastAsia="Times New Roman" w:hAnsiTheme="minorHAnsi" w:cstheme="minorHAnsi"/>
          <w:lang w:eastAsia="pl-PL"/>
        </w:rPr>
        <w:t xml:space="preserve">możliwość uruchomienia w okresie do 5 lat od odbioru dokumentacji, </w:t>
      </w:r>
    </w:p>
    <w:p w14:paraId="4335F96B" w14:textId="77777777" w:rsidR="00491433" w:rsidRPr="00491433" w:rsidRDefault="00491433" w:rsidP="00AF0B09">
      <w:pPr>
        <w:widowControl/>
        <w:numPr>
          <w:ilvl w:val="0"/>
          <w:numId w:val="5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lang w:eastAsia="pl-PL"/>
        </w:rPr>
      </w:pPr>
      <w:r w:rsidRPr="00491433">
        <w:rPr>
          <w:rFonts w:asciiTheme="minorHAnsi" w:eastAsia="Times New Roman" w:hAnsiTheme="minorHAnsi" w:cstheme="minorHAnsi"/>
          <w:lang w:eastAsia="pl-PL"/>
        </w:rPr>
        <w:t xml:space="preserve">brak roszczeń Wykonawcy w przypadku niewykorzystania opcji. </w:t>
      </w:r>
    </w:p>
    <w:p w14:paraId="240E6B4A" w14:textId="77777777" w:rsidR="00491433" w:rsidRPr="00491433" w:rsidRDefault="00491433" w:rsidP="00AF0B09">
      <w:pPr>
        <w:widowControl/>
        <w:autoSpaceDE/>
        <w:autoSpaceDN/>
        <w:spacing w:before="100" w:beforeAutospacing="1" w:after="100" w:afterAutospacing="1"/>
        <w:outlineLvl w:val="2"/>
        <w:rPr>
          <w:rFonts w:asciiTheme="minorHAnsi" w:eastAsia="Times New Roman" w:hAnsiTheme="minorHAnsi" w:cstheme="minorHAnsi"/>
          <w:b/>
          <w:bCs/>
          <w:lang w:eastAsia="pl-PL"/>
        </w:rPr>
      </w:pPr>
      <w:r w:rsidRPr="00491433">
        <w:rPr>
          <w:rFonts w:asciiTheme="minorHAnsi" w:eastAsia="Times New Roman" w:hAnsiTheme="minorHAnsi" w:cstheme="minorHAnsi"/>
          <w:b/>
          <w:bCs/>
          <w:lang w:eastAsia="pl-PL"/>
        </w:rPr>
        <w:t>4. Wymagania funkcjonalno-użytkowe</w:t>
      </w:r>
    </w:p>
    <w:p w14:paraId="5836C66E" w14:textId="77777777" w:rsidR="00491433" w:rsidRPr="00491433" w:rsidRDefault="00491433" w:rsidP="00AF0B09">
      <w:pPr>
        <w:widowControl/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lang w:eastAsia="pl-PL"/>
        </w:rPr>
      </w:pPr>
      <w:r w:rsidRPr="00491433">
        <w:rPr>
          <w:rFonts w:asciiTheme="minorHAnsi" w:eastAsia="Times New Roman" w:hAnsiTheme="minorHAnsi" w:cstheme="minorHAnsi"/>
          <w:lang w:eastAsia="pl-PL"/>
        </w:rPr>
        <w:t>Projektowane oświetlenie musi zapewniać:</w:t>
      </w:r>
    </w:p>
    <w:p w14:paraId="48674DEA" w14:textId="77777777" w:rsidR="00491433" w:rsidRPr="00491433" w:rsidRDefault="00491433" w:rsidP="00AF0B09">
      <w:pPr>
        <w:widowControl/>
        <w:numPr>
          <w:ilvl w:val="0"/>
          <w:numId w:val="6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lang w:eastAsia="pl-PL"/>
        </w:rPr>
      </w:pPr>
      <w:r w:rsidRPr="00491433">
        <w:rPr>
          <w:rFonts w:asciiTheme="minorHAnsi" w:eastAsia="Times New Roman" w:hAnsiTheme="minorHAnsi" w:cstheme="minorHAnsi"/>
          <w:lang w:eastAsia="pl-PL"/>
        </w:rPr>
        <w:t xml:space="preserve">odpowiedni poziom oświetlenia dla ciągów pieszych, </w:t>
      </w:r>
    </w:p>
    <w:p w14:paraId="3E24EFB0" w14:textId="77777777" w:rsidR="00491433" w:rsidRPr="00491433" w:rsidRDefault="00491433" w:rsidP="00AF0B09">
      <w:pPr>
        <w:widowControl/>
        <w:numPr>
          <w:ilvl w:val="0"/>
          <w:numId w:val="6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lang w:eastAsia="pl-PL"/>
        </w:rPr>
      </w:pPr>
      <w:r w:rsidRPr="00491433">
        <w:rPr>
          <w:rFonts w:asciiTheme="minorHAnsi" w:eastAsia="Times New Roman" w:hAnsiTheme="minorHAnsi" w:cstheme="minorHAnsi"/>
          <w:lang w:eastAsia="pl-PL"/>
        </w:rPr>
        <w:t xml:space="preserve">bezpieczeństwo użytkowników przestrzeni publicznej, </w:t>
      </w:r>
    </w:p>
    <w:p w14:paraId="2A0BF912" w14:textId="77777777" w:rsidR="00491433" w:rsidRPr="00491433" w:rsidRDefault="00491433" w:rsidP="00AF0B09">
      <w:pPr>
        <w:widowControl/>
        <w:numPr>
          <w:ilvl w:val="0"/>
          <w:numId w:val="6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lang w:eastAsia="pl-PL"/>
        </w:rPr>
      </w:pPr>
      <w:r w:rsidRPr="00491433">
        <w:rPr>
          <w:rFonts w:asciiTheme="minorHAnsi" w:eastAsia="Times New Roman" w:hAnsiTheme="minorHAnsi" w:cstheme="minorHAnsi"/>
          <w:lang w:eastAsia="pl-PL"/>
        </w:rPr>
        <w:t xml:space="preserve">zgodność z wymaganiami dostępności, </w:t>
      </w:r>
    </w:p>
    <w:p w14:paraId="285F01FB" w14:textId="77777777" w:rsidR="00491433" w:rsidRPr="00491433" w:rsidRDefault="00491433" w:rsidP="00AF0B09">
      <w:pPr>
        <w:widowControl/>
        <w:numPr>
          <w:ilvl w:val="0"/>
          <w:numId w:val="6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lang w:eastAsia="pl-PL"/>
        </w:rPr>
      </w:pPr>
      <w:r w:rsidRPr="00491433">
        <w:rPr>
          <w:rFonts w:asciiTheme="minorHAnsi" w:eastAsia="Times New Roman" w:hAnsiTheme="minorHAnsi" w:cstheme="minorHAnsi"/>
          <w:lang w:eastAsia="pl-PL"/>
        </w:rPr>
        <w:t xml:space="preserve">energooszczędność (technologia LED), </w:t>
      </w:r>
    </w:p>
    <w:p w14:paraId="5FDBB6E0" w14:textId="77777777" w:rsidR="00491433" w:rsidRPr="00491433" w:rsidRDefault="00491433" w:rsidP="00AF0B09">
      <w:pPr>
        <w:widowControl/>
        <w:numPr>
          <w:ilvl w:val="0"/>
          <w:numId w:val="6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lang w:eastAsia="pl-PL"/>
        </w:rPr>
      </w:pPr>
      <w:r w:rsidRPr="00491433">
        <w:rPr>
          <w:rFonts w:asciiTheme="minorHAnsi" w:eastAsia="Times New Roman" w:hAnsiTheme="minorHAnsi" w:cstheme="minorHAnsi"/>
          <w:lang w:eastAsia="pl-PL"/>
        </w:rPr>
        <w:t xml:space="preserve">estetyczne dopasowanie do otoczenia. </w:t>
      </w:r>
    </w:p>
    <w:p w14:paraId="22718C1E" w14:textId="77777777" w:rsidR="00491433" w:rsidRPr="00491433" w:rsidRDefault="00491433" w:rsidP="00AF0B09">
      <w:pPr>
        <w:widowControl/>
        <w:autoSpaceDE/>
        <w:autoSpaceDN/>
        <w:spacing w:before="100" w:beforeAutospacing="1" w:after="100" w:afterAutospacing="1"/>
        <w:outlineLvl w:val="2"/>
        <w:rPr>
          <w:rFonts w:asciiTheme="minorHAnsi" w:eastAsia="Times New Roman" w:hAnsiTheme="minorHAnsi" w:cstheme="minorHAnsi"/>
          <w:b/>
          <w:bCs/>
          <w:lang w:eastAsia="pl-PL"/>
        </w:rPr>
      </w:pPr>
      <w:r w:rsidRPr="00491433">
        <w:rPr>
          <w:rFonts w:asciiTheme="minorHAnsi" w:eastAsia="Times New Roman" w:hAnsiTheme="minorHAnsi" w:cstheme="minorHAnsi"/>
          <w:b/>
          <w:bCs/>
          <w:lang w:eastAsia="pl-PL"/>
        </w:rPr>
        <w:t>5. Wymagania techniczne i materiałowe</w:t>
      </w:r>
    </w:p>
    <w:p w14:paraId="791930D7" w14:textId="77777777" w:rsidR="00491433" w:rsidRPr="00491433" w:rsidRDefault="00491433" w:rsidP="00AF0B09">
      <w:pPr>
        <w:widowControl/>
        <w:numPr>
          <w:ilvl w:val="0"/>
          <w:numId w:val="7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lang w:eastAsia="pl-PL"/>
        </w:rPr>
      </w:pPr>
      <w:r w:rsidRPr="00491433">
        <w:rPr>
          <w:rFonts w:asciiTheme="minorHAnsi" w:eastAsia="Times New Roman" w:hAnsiTheme="minorHAnsi" w:cstheme="minorHAnsi"/>
          <w:lang w:eastAsia="pl-PL"/>
        </w:rPr>
        <w:t xml:space="preserve">słupy o przekroju okrągłym, </w:t>
      </w:r>
    </w:p>
    <w:p w14:paraId="56738F0E" w14:textId="77777777" w:rsidR="00491433" w:rsidRPr="00491433" w:rsidRDefault="00491433" w:rsidP="00AF0B09">
      <w:pPr>
        <w:widowControl/>
        <w:numPr>
          <w:ilvl w:val="0"/>
          <w:numId w:val="7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lang w:eastAsia="pl-PL"/>
        </w:rPr>
      </w:pPr>
      <w:r w:rsidRPr="00491433">
        <w:rPr>
          <w:rFonts w:asciiTheme="minorHAnsi" w:eastAsia="Times New Roman" w:hAnsiTheme="minorHAnsi" w:cstheme="minorHAnsi"/>
          <w:lang w:eastAsia="pl-PL"/>
        </w:rPr>
        <w:t xml:space="preserve">oprawy LED w kolorze RAL 7043, </w:t>
      </w:r>
    </w:p>
    <w:p w14:paraId="2A43FC1B" w14:textId="77777777" w:rsidR="00491433" w:rsidRPr="00491433" w:rsidRDefault="00491433" w:rsidP="00AF0B09">
      <w:pPr>
        <w:widowControl/>
        <w:numPr>
          <w:ilvl w:val="0"/>
          <w:numId w:val="7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lang w:eastAsia="pl-PL"/>
        </w:rPr>
      </w:pPr>
      <w:r w:rsidRPr="00491433">
        <w:rPr>
          <w:rFonts w:asciiTheme="minorHAnsi" w:eastAsia="Times New Roman" w:hAnsiTheme="minorHAnsi" w:cstheme="minorHAnsi"/>
          <w:lang w:eastAsia="pl-PL"/>
        </w:rPr>
        <w:t xml:space="preserve">rozwiązania zgodne z wytycznymi </w:t>
      </w:r>
      <w:proofErr w:type="spellStart"/>
      <w:r w:rsidRPr="00491433">
        <w:rPr>
          <w:rFonts w:asciiTheme="minorHAnsi" w:eastAsia="Times New Roman" w:hAnsiTheme="minorHAnsi" w:cstheme="minorHAnsi"/>
          <w:lang w:eastAsia="pl-PL"/>
        </w:rPr>
        <w:t>ZDiZ</w:t>
      </w:r>
      <w:proofErr w:type="spellEnd"/>
      <w:r w:rsidRPr="00491433">
        <w:rPr>
          <w:rFonts w:asciiTheme="minorHAnsi" w:eastAsia="Times New Roman" w:hAnsiTheme="minorHAnsi" w:cstheme="minorHAnsi"/>
          <w:lang w:eastAsia="pl-PL"/>
        </w:rPr>
        <w:t xml:space="preserve"> Sopot, </w:t>
      </w:r>
    </w:p>
    <w:p w14:paraId="0D2B607E" w14:textId="77777777" w:rsidR="00491433" w:rsidRPr="00491433" w:rsidRDefault="00491433" w:rsidP="00AF0B09">
      <w:pPr>
        <w:widowControl/>
        <w:numPr>
          <w:ilvl w:val="0"/>
          <w:numId w:val="7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lang w:eastAsia="pl-PL"/>
        </w:rPr>
      </w:pPr>
      <w:r w:rsidRPr="00491433">
        <w:rPr>
          <w:rFonts w:asciiTheme="minorHAnsi" w:eastAsia="Times New Roman" w:hAnsiTheme="minorHAnsi" w:cstheme="minorHAnsi"/>
          <w:lang w:eastAsia="pl-PL"/>
        </w:rPr>
        <w:t xml:space="preserve">podłączenie do istniejącej infrastruktury (SOU-116 oraz sieć EO), </w:t>
      </w:r>
    </w:p>
    <w:p w14:paraId="54217C97" w14:textId="77777777" w:rsidR="00491433" w:rsidRPr="00491433" w:rsidRDefault="00491433" w:rsidP="00AF0B09">
      <w:pPr>
        <w:widowControl/>
        <w:numPr>
          <w:ilvl w:val="0"/>
          <w:numId w:val="7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lang w:eastAsia="pl-PL"/>
        </w:rPr>
      </w:pPr>
      <w:r w:rsidRPr="00491433">
        <w:rPr>
          <w:rFonts w:asciiTheme="minorHAnsi" w:eastAsia="Times New Roman" w:hAnsiTheme="minorHAnsi" w:cstheme="minorHAnsi"/>
          <w:lang w:eastAsia="pl-PL"/>
        </w:rPr>
        <w:t xml:space="preserve">zgodność z normami krajowymi i europejskimi, </w:t>
      </w:r>
    </w:p>
    <w:p w14:paraId="23B59D40" w14:textId="2EA5647A" w:rsidR="00491433" w:rsidRDefault="00491433" w:rsidP="00AF0B09">
      <w:pPr>
        <w:widowControl/>
        <w:numPr>
          <w:ilvl w:val="0"/>
          <w:numId w:val="7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lang w:eastAsia="pl-PL"/>
        </w:rPr>
      </w:pPr>
      <w:r w:rsidRPr="00491433">
        <w:rPr>
          <w:rFonts w:asciiTheme="minorHAnsi" w:eastAsia="Times New Roman" w:hAnsiTheme="minorHAnsi" w:cstheme="minorHAnsi"/>
          <w:lang w:eastAsia="pl-PL"/>
        </w:rPr>
        <w:t>brak wskazywania konkretnych producentów (zgodność z PZP)</w:t>
      </w:r>
    </w:p>
    <w:p w14:paraId="6835560F" w14:textId="0ED11B4C" w:rsidR="00893C4D" w:rsidRDefault="00893C4D" w:rsidP="00AF0B09">
      <w:pPr>
        <w:widowControl/>
        <w:numPr>
          <w:ilvl w:val="0"/>
          <w:numId w:val="7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lang w:eastAsia="pl-PL"/>
        </w:rPr>
      </w:pPr>
      <w:r>
        <w:rPr>
          <w:rFonts w:asciiTheme="minorHAnsi" w:eastAsia="Times New Roman" w:hAnsiTheme="minorHAnsi" w:cstheme="minorHAnsi"/>
          <w:lang w:eastAsia="pl-PL"/>
        </w:rPr>
        <w:t>klasa oświetlenia P3-P4,</w:t>
      </w:r>
    </w:p>
    <w:p w14:paraId="2E210E1F" w14:textId="1B3BD8F0" w:rsidR="00893C4D" w:rsidRPr="00491433" w:rsidRDefault="00893C4D" w:rsidP="00AF0B09">
      <w:pPr>
        <w:widowControl/>
        <w:numPr>
          <w:ilvl w:val="0"/>
          <w:numId w:val="7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lang w:eastAsia="pl-PL"/>
        </w:rPr>
      </w:pPr>
      <w:r>
        <w:rPr>
          <w:rFonts w:asciiTheme="minorHAnsi" w:eastAsia="Times New Roman" w:hAnsiTheme="minorHAnsi" w:cstheme="minorHAnsi"/>
          <w:lang w:eastAsia="pl-PL"/>
        </w:rPr>
        <w:t xml:space="preserve">natężenie oświetlenia </w:t>
      </w:r>
      <w:proofErr w:type="spellStart"/>
      <w:r>
        <w:rPr>
          <w:rFonts w:asciiTheme="minorHAnsi" w:eastAsia="Times New Roman" w:hAnsiTheme="minorHAnsi" w:cstheme="minorHAnsi"/>
          <w:lang w:eastAsia="pl-PL"/>
        </w:rPr>
        <w:t>Eśr</w:t>
      </w:r>
      <w:proofErr w:type="spellEnd"/>
      <w:r w:rsidR="003453C7">
        <w:rPr>
          <w:rFonts w:asciiTheme="minorHAnsi" w:eastAsia="Times New Roman" w:hAnsiTheme="minorHAnsi" w:cstheme="minorHAnsi"/>
          <w:lang w:eastAsia="pl-PL"/>
        </w:rPr>
        <w:t xml:space="preserve"> </w:t>
      </w:r>
      <w:r>
        <w:rPr>
          <w:rFonts w:asciiTheme="minorHAnsi" w:eastAsia="Times New Roman" w:hAnsiTheme="minorHAnsi" w:cstheme="minorHAnsi"/>
          <w:lang w:eastAsia="pl-PL"/>
        </w:rPr>
        <w:t>=</w:t>
      </w:r>
      <w:r w:rsidR="003453C7">
        <w:rPr>
          <w:rFonts w:asciiTheme="minorHAnsi" w:eastAsia="Times New Roman" w:hAnsiTheme="minorHAnsi" w:cstheme="minorHAnsi"/>
          <w:lang w:eastAsia="pl-PL"/>
        </w:rPr>
        <w:t xml:space="preserve"> </w:t>
      </w:r>
      <w:r>
        <w:rPr>
          <w:rFonts w:asciiTheme="minorHAnsi" w:eastAsia="Times New Roman" w:hAnsiTheme="minorHAnsi" w:cstheme="minorHAnsi"/>
          <w:lang w:eastAsia="pl-PL"/>
        </w:rPr>
        <w:t>5-7,5 lx.</w:t>
      </w:r>
    </w:p>
    <w:p w14:paraId="056539BA" w14:textId="77777777" w:rsidR="00491433" w:rsidRPr="00491433" w:rsidRDefault="00491433" w:rsidP="00AF0B09">
      <w:pPr>
        <w:widowControl/>
        <w:autoSpaceDE/>
        <w:autoSpaceDN/>
        <w:spacing w:before="100" w:beforeAutospacing="1" w:after="100" w:afterAutospacing="1"/>
        <w:outlineLvl w:val="2"/>
        <w:rPr>
          <w:rFonts w:asciiTheme="minorHAnsi" w:eastAsia="Times New Roman" w:hAnsiTheme="minorHAnsi" w:cstheme="minorHAnsi"/>
          <w:b/>
          <w:bCs/>
          <w:lang w:eastAsia="pl-PL"/>
        </w:rPr>
      </w:pPr>
      <w:r w:rsidRPr="00491433">
        <w:rPr>
          <w:rFonts w:asciiTheme="minorHAnsi" w:eastAsia="Times New Roman" w:hAnsiTheme="minorHAnsi" w:cstheme="minorHAnsi"/>
          <w:b/>
          <w:bCs/>
          <w:lang w:eastAsia="pl-PL"/>
        </w:rPr>
        <w:t>6. Uwarunkowania realizacyjne</w:t>
      </w:r>
    </w:p>
    <w:p w14:paraId="17643A1D" w14:textId="77777777" w:rsidR="00491433" w:rsidRPr="00491433" w:rsidRDefault="00491433" w:rsidP="00AF0B09">
      <w:pPr>
        <w:widowControl/>
        <w:autoSpaceDE/>
        <w:autoSpaceDN/>
        <w:spacing w:before="100" w:beforeAutospacing="1" w:after="100" w:afterAutospacing="1"/>
        <w:outlineLvl w:val="3"/>
        <w:rPr>
          <w:rFonts w:asciiTheme="minorHAnsi" w:eastAsia="Times New Roman" w:hAnsiTheme="minorHAnsi" w:cstheme="minorHAnsi"/>
          <w:b/>
          <w:bCs/>
          <w:lang w:eastAsia="pl-PL"/>
        </w:rPr>
      </w:pPr>
      <w:r w:rsidRPr="00491433">
        <w:rPr>
          <w:rFonts w:asciiTheme="minorHAnsi" w:eastAsia="Times New Roman" w:hAnsiTheme="minorHAnsi" w:cstheme="minorHAnsi"/>
          <w:b/>
          <w:bCs/>
          <w:lang w:eastAsia="pl-PL"/>
        </w:rPr>
        <w:t>6.1. Uzgodnienia wymagane:</w:t>
      </w:r>
    </w:p>
    <w:p w14:paraId="7B161E15" w14:textId="77777777" w:rsidR="00491433" w:rsidRPr="00491433" w:rsidRDefault="00491433" w:rsidP="00AF0B09">
      <w:pPr>
        <w:widowControl/>
        <w:numPr>
          <w:ilvl w:val="0"/>
          <w:numId w:val="8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lang w:eastAsia="pl-PL"/>
        </w:rPr>
      </w:pPr>
      <w:r w:rsidRPr="00491433">
        <w:rPr>
          <w:rFonts w:asciiTheme="minorHAnsi" w:eastAsia="Times New Roman" w:hAnsiTheme="minorHAnsi" w:cstheme="minorHAnsi"/>
          <w:lang w:eastAsia="pl-PL"/>
        </w:rPr>
        <w:t xml:space="preserve">Zarząd Dróg i Zieleni w Sopocie, </w:t>
      </w:r>
    </w:p>
    <w:p w14:paraId="1A8D0AA3" w14:textId="77777777" w:rsidR="00491433" w:rsidRPr="00491433" w:rsidRDefault="00491433" w:rsidP="00AF0B09">
      <w:pPr>
        <w:widowControl/>
        <w:numPr>
          <w:ilvl w:val="0"/>
          <w:numId w:val="8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lang w:eastAsia="pl-PL"/>
        </w:rPr>
      </w:pPr>
      <w:r w:rsidRPr="00491433">
        <w:rPr>
          <w:rFonts w:asciiTheme="minorHAnsi" w:eastAsia="Times New Roman" w:hAnsiTheme="minorHAnsi" w:cstheme="minorHAnsi"/>
          <w:lang w:eastAsia="pl-PL"/>
        </w:rPr>
        <w:t xml:space="preserve">Konserwator Zabytków, </w:t>
      </w:r>
    </w:p>
    <w:p w14:paraId="2FDDBE32" w14:textId="77777777" w:rsidR="00491433" w:rsidRPr="00491433" w:rsidRDefault="00491433" w:rsidP="00AF0B09">
      <w:pPr>
        <w:widowControl/>
        <w:numPr>
          <w:ilvl w:val="0"/>
          <w:numId w:val="8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lang w:eastAsia="pl-PL"/>
        </w:rPr>
      </w:pPr>
      <w:r w:rsidRPr="00491433">
        <w:rPr>
          <w:rFonts w:asciiTheme="minorHAnsi" w:eastAsia="Times New Roman" w:hAnsiTheme="minorHAnsi" w:cstheme="minorHAnsi"/>
          <w:lang w:eastAsia="pl-PL"/>
        </w:rPr>
        <w:t xml:space="preserve">Wydział Inżynierii i Ochrony Środowiska, </w:t>
      </w:r>
    </w:p>
    <w:p w14:paraId="68D659BB" w14:textId="77777777" w:rsidR="00491433" w:rsidRPr="00491433" w:rsidRDefault="00491433" w:rsidP="00AF0B09">
      <w:pPr>
        <w:widowControl/>
        <w:numPr>
          <w:ilvl w:val="0"/>
          <w:numId w:val="8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lang w:eastAsia="pl-PL"/>
        </w:rPr>
      </w:pPr>
      <w:r w:rsidRPr="00491433">
        <w:rPr>
          <w:rFonts w:asciiTheme="minorHAnsi" w:eastAsia="Times New Roman" w:hAnsiTheme="minorHAnsi" w:cstheme="minorHAnsi"/>
          <w:lang w:eastAsia="pl-PL"/>
        </w:rPr>
        <w:t xml:space="preserve">Zespół ds. dostępności, </w:t>
      </w:r>
    </w:p>
    <w:p w14:paraId="023D4569" w14:textId="77777777" w:rsidR="00491433" w:rsidRPr="00491433" w:rsidRDefault="00491433" w:rsidP="00AF0B09">
      <w:pPr>
        <w:widowControl/>
        <w:numPr>
          <w:ilvl w:val="0"/>
          <w:numId w:val="8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lang w:eastAsia="pl-PL"/>
        </w:rPr>
      </w:pPr>
      <w:r w:rsidRPr="00491433">
        <w:rPr>
          <w:rFonts w:asciiTheme="minorHAnsi" w:eastAsia="Times New Roman" w:hAnsiTheme="minorHAnsi" w:cstheme="minorHAnsi"/>
          <w:lang w:eastAsia="pl-PL"/>
        </w:rPr>
        <w:t xml:space="preserve">gestorzy sieci i inne instytucje. </w:t>
      </w:r>
    </w:p>
    <w:p w14:paraId="039C84E5" w14:textId="77777777" w:rsidR="00491433" w:rsidRPr="00491433" w:rsidRDefault="00491433" w:rsidP="00AF0B09">
      <w:pPr>
        <w:widowControl/>
        <w:autoSpaceDE/>
        <w:autoSpaceDN/>
        <w:spacing w:before="100" w:beforeAutospacing="1" w:after="100" w:afterAutospacing="1"/>
        <w:outlineLvl w:val="3"/>
        <w:rPr>
          <w:rFonts w:asciiTheme="minorHAnsi" w:eastAsia="Times New Roman" w:hAnsiTheme="minorHAnsi" w:cstheme="minorHAnsi"/>
          <w:b/>
          <w:bCs/>
          <w:lang w:eastAsia="pl-PL"/>
        </w:rPr>
      </w:pPr>
      <w:r w:rsidRPr="00491433">
        <w:rPr>
          <w:rFonts w:asciiTheme="minorHAnsi" w:eastAsia="Times New Roman" w:hAnsiTheme="minorHAnsi" w:cstheme="minorHAnsi"/>
          <w:b/>
          <w:bCs/>
          <w:lang w:eastAsia="pl-PL"/>
        </w:rPr>
        <w:t>6.2. Obowiązki Wykonawcy:</w:t>
      </w:r>
    </w:p>
    <w:p w14:paraId="26A2FE11" w14:textId="77777777" w:rsidR="00491433" w:rsidRPr="00491433" w:rsidRDefault="00491433" w:rsidP="00AF0B09">
      <w:pPr>
        <w:widowControl/>
        <w:numPr>
          <w:ilvl w:val="0"/>
          <w:numId w:val="9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lang w:eastAsia="pl-PL"/>
        </w:rPr>
      </w:pPr>
      <w:r w:rsidRPr="00491433">
        <w:rPr>
          <w:rFonts w:asciiTheme="minorHAnsi" w:eastAsia="Times New Roman" w:hAnsiTheme="minorHAnsi" w:cstheme="minorHAnsi"/>
          <w:lang w:eastAsia="pl-PL"/>
        </w:rPr>
        <w:t xml:space="preserve">uzyskanie map do celów projektowych, </w:t>
      </w:r>
    </w:p>
    <w:p w14:paraId="55F99779" w14:textId="77777777" w:rsidR="00491433" w:rsidRPr="00491433" w:rsidRDefault="00491433" w:rsidP="00AF0B09">
      <w:pPr>
        <w:widowControl/>
        <w:numPr>
          <w:ilvl w:val="0"/>
          <w:numId w:val="9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lang w:eastAsia="pl-PL"/>
        </w:rPr>
      </w:pPr>
      <w:r w:rsidRPr="00491433">
        <w:rPr>
          <w:rFonts w:asciiTheme="minorHAnsi" w:eastAsia="Times New Roman" w:hAnsiTheme="minorHAnsi" w:cstheme="minorHAnsi"/>
          <w:lang w:eastAsia="pl-PL"/>
        </w:rPr>
        <w:t xml:space="preserve">wykonanie badań geotechnicznych, </w:t>
      </w:r>
    </w:p>
    <w:p w14:paraId="6334EE95" w14:textId="77777777" w:rsidR="00491433" w:rsidRPr="00491433" w:rsidRDefault="00491433" w:rsidP="00AF0B09">
      <w:pPr>
        <w:widowControl/>
        <w:numPr>
          <w:ilvl w:val="0"/>
          <w:numId w:val="9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lang w:eastAsia="pl-PL"/>
        </w:rPr>
      </w:pPr>
      <w:r w:rsidRPr="00491433">
        <w:rPr>
          <w:rFonts w:asciiTheme="minorHAnsi" w:eastAsia="Times New Roman" w:hAnsiTheme="minorHAnsi" w:cstheme="minorHAnsi"/>
          <w:lang w:eastAsia="pl-PL"/>
        </w:rPr>
        <w:t xml:space="preserve">uzyskanie decyzji administracyjnych, </w:t>
      </w:r>
    </w:p>
    <w:p w14:paraId="00B1C8C3" w14:textId="77777777" w:rsidR="00491433" w:rsidRPr="00491433" w:rsidRDefault="00491433" w:rsidP="00AF0B09">
      <w:pPr>
        <w:widowControl/>
        <w:numPr>
          <w:ilvl w:val="0"/>
          <w:numId w:val="9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lang w:eastAsia="pl-PL"/>
        </w:rPr>
      </w:pPr>
      <w:r w:rsidRPr="00491433">
        <w:rPr>
          <w:rFonts w:asciiTheme="minorHAnsi" w:eastAsia="Times New Roman" w:hAnsiTheme="minorHAnsi" w:cstheme="minorHAnsi"/>
          <w:lang w:eastAsia="pl-PL"/>
        </w:rPr>
        <w:lastRenderedPageBreak/>
        <w:t xml:space="preserve">przeniesienie praw autorskich. </w:t>
      </w:r>
    </w:p>
    <w:p w14:paraId="36717AE9" w14:textId="77777777" w:rsidR="00491433" w:rsidRPr="00491433" w:rsidRDefault="00491433" w:rsidP="00AF0B09">
      <w:pPr>
        <w:widowControl/>
        <w:autoSpaceDE/>
        <w:autoSpaceDN/>
        <w:spacing w:before="100" w:beforeAutospacing="1" w:after="100" w:afterAutospacing="1"/>
        <w:outlineLvl w:val="2"/>
        <w:rPr>
          <w:rFonts w:asciiTheme="minorHAnsi" w:eastAsia="Times New Roman" w:hAnsiTheme="minorHAnsi" w:cstheme="minorHAnsi"/>
          <w:b/>
          <w:bCs/>
          <w:lang w:eastAsia="pl-PL"/>
        </w:rPr>
      </w:pPr>
      <w:r w:rsidRPr="00491433">
        <w:rPr>
          <w:rFonts w:asciiTheme="minorHAnsi" w:eastAsia="Times New Roman" w:hAnsiTheme="minorHAnsi" w:cstheme="minorHAnsi"/>
          <w:b/>
          <w:bCs/>
          <w:lang w:eastAsia="pl-PL"/>
        </w:rPr>
        <w:t>7. Wymagania formalno-prawne</w:t>
      </w:r>
    </w:p>
    <w:p w14:paraId="3A850E78" w14:textId="77777777" w:rsidR="00491433" w:rsidRPr="00491433" w:rsidRDefault="00491433" w:rsidP="00AF0B09">
      <w:pPr>
        <w:widowControl/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lang w:eastAsia="pl-PL"/>
        </w:rPr>
      </w:pPr>
      <w:r w:rsidRPr="00491433">
        <w:rPr>
          <w:rFonts w:asciiTheme="minorHAnsi" w:eastAsia="Times New Roman" w:hAnsiTheme="minorHAnsi" w:cstheme="minorHAnsi"/>
          <w:lang w:eastAsia="pl-PL"/>
        </w:rPr>
        <w:t>Dokumentacja musi być zgodna m.in. z:</w:t>
      </w:r>
    </w:p>
    <w:p w14:paraId="1D88D28F" w14:textId="77777777" w:rsidR="00491433" w:rsidRPr="00491433" w:rsidRDefault="00491433" w:rsidP="00AF0B09">
      <w:pPr>
        <w:widowControl/>
        <w:numPr>
          <w:ilvl w:val="0"/>
          <w:numId w:val="10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lang w:eastAsia="pl-PL"/>
        </w:rPr>
      </w:pPr>
      <w:r w:rsidRPr="00491433">
        <w:rPr>
          <w:rFonts w:asciiTheme="minorHAnsi" w:eastAsia="Times New Roman" w:hAnsiTheme="minorHAnsi" w:cstheme="minorHAnsi"/>
          <w:lang w:eastAsia="pl-PL"/>
        </w:rPr>
        <w:t xml:space="preserve">ustawą Prawo budowlane, </w:t>
      </w:r>
    </w:p>
    <w:p w14:paraId="25027DEF" w14:textId="77777777" w:rsidR="00491433" w:rsidRPr="00491433" w:rsidRDefault="00491433" w:rsidP="00AF0B09">
      <w:pPr>
        <w:widowControl/>
        <w:numPr>
          <w:ilvl w:val="0"/>
          <w:numId w:val="10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lang w:eastAsia="pl-PL"/>
        </w:rPr>
      </w:pPr>
      <w:r w:rsidRPr="00491433">
        <w:rPr>
          <w:rFonts w:asciiTheme="minorHAnsi" w:eastAsia="Times New Roman" w:hAnsiTheme="minorHAnsi" w:cstheme="minorHAnsi"/>
          <w:lang w:eastAsia="pl-PL"/>
        </w:rPr>
        <w:t xml:space="preserve">ustawą Prawo zamówień publicznych, </w:t>
      </w:r>
    </w:p>
    <w:p w14:paraId="6BA60653" w14:textId="77777777" w:rsidR="00491433" w:rsidRPr="00491433" w:rsidRDefault="00491433" w:rsidP="00AF0B09">
      <w:pPr>
        <w:widowControl/>
        <w:numPr>
          <w:ilvl w:val="0"/>
          <w:numId w:val="10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lang w:eastAsia="pl-PL"/>
        </w:rPr>
      </w:pPr>
      <w:r w:rsidRPr="00491433">
        <w:rPr>
          <w:rFonts w:asciiTheme="minorHAnsi" w:eastAsia="Times New Roman" w:hAnsiTheme="minorHAnsi" w:cstheme="minorHAnsi"/>
          <w:lang w:eastAsia="pl-PL"/>
        </w:rPr>
        <w:t xml:space="preserve">przepisami dotyczącymi ochrony środowiska, </w:t>
      </w:r>
    </w:p>
    <w:p w14:paraId="5B4D8973" w14:textId="77777777" w:rsidR="00491433" w:rsidRPr="00491433" w:rsidRDefault="00491433" w:rsidP="00AF0B09">
      <w:pPr>
        <w:widowControl/>
        <w:numPr>
          <w:ilvl w:val="0"/>
          <w:numId w:val="10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lang w:eastAsia="pl-PL"/>
        </w:rPr>
      </w:pPr>
      <w:r w:rsidRPr="00491433">
        <w:rPr>
          <w:rFonts w:asciiTheme="minorHAnsi" w:eastAsia="Times New Roman" w:hAnsiTheme="minorHAnsi" w:cstheme="minorHAnsi"/>
          <w:lang w:eastAsia="pl-PL"/>
        </w:rPr>
        <w:t xml:space="preserve">przepisami drogowymi, </w:t>
      </w:r>
    </w:p>
    <w:p w14:paraId="489EDED0" w14:textId="77777777" w:rsidR="00491433" w:rsidRPr="00491433" w:rsidRDefault="00491433" w:rsidP="00AF0B09">
      <w:pPr>
        <w:widowControl/>
        <w:numPr>
          <w:ilvl w:val="0"/>
          <w:numId w:val="10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lang w:eastAsia="pl-PL"/>
        </w:rPr>
      </w:pPr>
      <w:r w:rsidRPr="00491433">
        <w:rPr>
          <w:rFonts w:asciiTheme="minorHAnsi" w:eastAsia="Times New Roman" w:hAnsiTheme="minorHAnsi" w:cstheme="minorHAnsi"/>
          <w:lang w:eastAsia="pl-PL"/>
        </w:rPr>
        <w:t xml:space="preserve">standardami dostępności dla Sopotu, </w:t>
      </w:r>
    </w:p>
    <w:p w14:paraId="11D6A9D5" w14:textId="77777777" w:rsidR="00491433" w:rsidRPr="00491433" w:rsidRDefault="00491433" w:rsidP="00AF0B09">
      <w:pPr>
        <w:widowControl/>
        <w:numPr>
          <w:ilvl w:val="0"/>
          <w:numId w:val="10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lang w:eastAsia="pl-PL"/>
        </w:rPr>
      </w:pPr>
      <w:r w:rsidRPr="00491433">
        <w:rPr>
          <w:rFonts w:asciiTheme="minorHAnsi" w:eastAsia="Times New Roman" w:hAnsiTheme="minorHAnsi" w:cstheme="minorHAnsi"/>
          <w:lang w:eastAsia="pl-PL"/>
        </w:rPr>
        <w:t>wytycznymi Ministerstwa Infrastruktury (</w:t>
      </w:r>
      <w:proofErr w:type="spellStart"/>
      <w:r w:rsidRPr="00491433">
        <w:rPr>
          <w:rFonts w:asciiTheme="minorHAnsi" w:eastAsia="Times New Roman" w:hAnsiTheme="minorHAnsi" w:cstheme="minorHAnsi"/>
          <w:lang w:eastAsia="pl-PL"/>
        </w:rPr>
        <w:t>WiS</w:t>
      </w:r>
      <w:proofErr w:type="spellEnd"/>
      <w:r w:rsidRPr="00491433">
        <w:rPr>
          <w:rFonts w:asciiTheme="minorHAnsi" w:eastAsia="Times New Roman" w:hAnsiTheme="minorHAnsi" w:cstheme="minorHAnsi"/>
          <w:lang w:eastAsia="pl-PL"/>
        </w:rPr>
        <w:t xml:space="preserve">). </w:t>
      </w:r>
    </w:p>
    <w:p w14:paraId="2CFE7C0B" w14:textId="77777777" w:rsidR="00491433" w:rsidRPr="00491433" w:rsidRDefault="00491433" w:rsidP="00AF0B09">
      <w:pPr>
        <w:widowControl/>
        <w:autoSpaceDE/>
        <w:autoSpaceDN/>
        <w:spacing w:before="100" w:beforeAutospacing="1" w:after="100" w:afterAutospacing="1"/>
        <w:outlineLvl w:val="2"/>
        <w:rPr>
          <w:rFonts w:asciiTheme="minorHAnsi" w:eastAsia="Times New Roman" w:hAnsiTheme="minorHAnsi" w:cstheme="minorHAnsi"/>
          <w:b/>
          <w:bCs/>
          <w:lang w:eastAsia="pl-PL"/>
        </w:rPr>
      </w:pPr>
      <w:r w:rsidRPr="00491433">
        <w:rPr>
          <w:rFonts w:asciiTheme="minorHAnsi" w:eastAsia="Times New Roman" w:hAnsiTheme="minorHAnsi" w:cstheme="minorHAnsi"/>
          <w:b/>
          <w:bCs/>
          <w:lang w:eastAsia="pl-PL"/>
        </w:rPr>
        <w:t>8. Wymagania dotyczące dokumentacji</w:t>
      </w:r>
    </w:p>
    <w:p w14:paraId="39E9785B" w14:textId="77777777" w:rsidR="00491433" w:rsidRPr="00491433" w:rsidRDefault="00491433" w:rsidP="00AF0B09">
      <w:pPr>
        <w:widowControl/>
        <w:autoSpaceDE/>
        <w:autoSpaceDN/>
        <w:spacing w:before="100" w:beforeAutospacing="1" w:after="100" w:afterAutospacing="1"/>
        <w:outlineLvl w:val="3"/>
        <w:rPr>
          <w:rFonts w:asciiTheme="minorHAnsi" w:eastAsia="Times New Roman" w:hAnsiTheme="minorHAnsi" w:cstheme="minorHAnsi"/>
          <w:b/>
          <w:bCs/>
          <w:lang w:eastAsia="pl-PL"/>
        </w:rPr>
      </w:pPr>
      <w:r w:rsidRPr="00491433">
        <w:rPr>
          <w:rFonts w:asciiTheme="minorHAnsi" w:eastAsia="Times New Roman" w:hAnsiTheme="minorHAnsi" w:cstheme="minorHAnsi"/>
          <w:b/>
          <w:bCs/>
          <w:lang w:eastAsia="pl-PL"/>
        </w:rPr>
        <w:t>Forma przekazania:</w:t>
      </w:r>
    </w:p>
    <w:p w14:paraId="4CBB040A" w14:textId="77777777" w:rsidR="00491433" w:rsidRPr="00491433" w:rsidRDefault="00491433" w:rsidP="00AF0B09">
      <w:pPr>
        <w:widowControl/>
        <w:numPr>
          <w:ilvl w:val="0"/>
          <w:numId w:val="11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lang w:eastAsia="pl-PL"/>
        </w:rPr>
      </w:pPr>
      <w:r w:rsidRPr="00491433">
        <w:rPr>
          <w:rFonts w:asciiTheme="minorHAnsi" w:eastAsia="Times New Roman" w:hAnsiTheme="minorHAnsi" w:cstheme="minorHAnsi"/>
          <w:lang w:eastAsia="pl-PL"/>
        </w:rPr>
        <w:t xml:space="preserve">wersja papierowa (zgodnie z OPZ), </w:t>
      </w:r>
    </w:p>
    <w:p w14:paraId="3D96CA53" w14:textId="77777777" w:rsidR="00491433" w:rsidRPr="00491433" w:rsidRDefault="00491433" w:rsidP="00AF0B09">
      <w:pPr>
        <w:widowControl/>
        <w:numPr>
          <w:ilvl w:val="0"/>
          <w:numId w:val="11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lang w:eastAsia="pl-PL"/>
        </w:rPr>
      </w:pPr>
      <w:r w:rsidRPr="00491433">
        <w:rPr>
          <w:rFonts w:asciiTheme="minorHAnsi" w:eastAsia="Times New Roman" w:hAnsiTheme="minorHAnsi" w:cstheme="minorHAnsi"/>
          <w:lang w:eastAsia="pl-PL"/>
        </w:rPr>
        <w:t xml:space="preserve">wersja elektroniczna (PDF, DWG, DOC, XLS), </w:t>
      </w:r>
    </w:p>
    <w:p w14:paraId="5CDCB20F" w14:textId="77777777" w:rsidR="00491433" w:rsidRPr="00491433" w:rsidRDefault="00491433" w:rsidP="00AF0B09">
      <w:pPr>
        <w:widowControl/>
        <w:numPr>
          <w:ilvl w:val="0"/>
          <w:numId w:val="11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lang w:eastAsia="pl-PL"/>
        </w:rPr>
      </w:pPr>
      <w:r w:rsidRPr="00491433">
        <w:rPr>
          <w:rFonts w:asciiTheme="minorHAnsi" w:eastAsia="Times New Roman" w:hAnsiTheme="minorHAnsi" w:cstheme="minorHAnsi"/>
          <w:lang w:eastAsia="pl-PL"/>
        </w:rPr>
        <w:t xml:space="preserve">wizualizacje w wysokiej rozdzielczości. </w:t>
      </w:r>
    </w:p>
    <w:p w14:paraId="19A7D679" w14:textId="77777777" w:rsidR="00491433" w:rsidRPr="00491433" w:rsidRDefault="00491433" w:rsidP="00AF0B09">
      <w:pPr>
        <w:widowControl/>
        <w:autoSpaceDE/>
        <w:autoSpaceDN/>
        <w:spacing w:before="100" w:beforeAutospacing="1" w:after="100" w:afterAutospacing="1"/>
        <w:outlineLvl w:val="3"/>
        <w:rPr>
          <w:rFonts w:asciiTheme="minorHAnsi" w:eastAsia="Times New Roman" w:hAnsiTheme="minorHAnsi" w:cstheme="minorHAnsi"/>
          <w:b/>
          <w:bCs/>
          <w:lang w:eastAsia="pl-PL"/>
        </w:rPr>
      </w:pPr>
      <w:r w:rsidRPr="00491433">
        <w:rPr>
          <w:rFonts w:asciiTheme="minorHAnsi" w:eastAsia="Times New Roman" w:hAnsiTheme="minorHAnsi" w:cstheme="minorHAnsi"/>
          <w:b/>
          <w:bCs/>
          <w:lang w:eastAsia="pl-PL"/>
        </w:rPr>
        <w:t>Oświadczenia projektanta:</w:t>
      </w:r>
    </w:p>
    <w:p w14:paraId="56DB9E72" w14:textId="77777777" w:rsidR="00491433" w:rsidRPr="00491433" w:rsidRDefault="00491433" w:rsidP="00AF0B09">
      <w:pPr>
        <w:widowControl/>
        <w:numPr>
          <w:ilvl w:val="0"/>
          <w:numId w:val="12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lang w:eastAsia="pl-PL"/>
        </w:rPr>
      </w:pPr>
      <w:r w:rsidRPr="00491433">
        <w:rPr>
          <w:rFonts w:asciiTheme="minorHAnsi" w:eastAsia="Times New Roman" w:hAnsiTheme="minorHAnsi" w:cstheme="minorHAnsi"/>
          <w:lang w:eastAsia="pl-PL"/>
        </w:rPr>
        <w:t xml:space="preserve">zgodność z Prawem budowlanym, </w:t>
      </w:r>
    </w:p>
    <w:p w14:paraId="425A67FC" w14:textId="77777777" w:rsidR="00491433" w:rsidRPr="00491433" w:rsidRDefault="00491433" w:rsidP="00AF0B09">
      <w:pPr>
        <w:widowControl/>
        <w:numPr>
          <w:ilvl w:val="0"/>
          <w:numId w:val="12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lang w:eastAsia="pl-PL"/>
        </w:rPr>
      </w:pPr>
      <w:r w:rsidRPr="00491433">
        <w:rPr>
          <w:rFonts w:asciiTheme="minorHAnsi" w:eastAsia="Times New Roman" w:hAnsiTheme="minorHAnsi" w:cstheme="minorHAnsi"/>
          <w:lang w:eastAsia="pl-PL"/>
        </w:rPr>
        <w:t xml:space="preserve">zgodność z PZP. </w:t>
      </w:r>
    </w:p>
    <w:p w14:paraId="30F4E293" w14:textId="77777777" w:rsidR="00491433" w:rsidRPr="00491433" w:rsidRDefault="00491433" w:rsidP="00AF0B09">
      <w:pPr>
        <w:widowControl/>
        <w:autoSpaceDE/>
        <w:autoSpaceDN/>
        <w:spacing w:before="100" w:beforeAutospacing="1" w:after="100" w:afterAutospacing="1"/>
        <w:outlineLvl w:val="1"/>
        <w:rPr>
          <w:rFonts w:asciiTheme="minorHAnsi" w:eastAsia="Times New Roman" w:hAnsiTheme="minorHAnsi" w:cstheme="minorHAnsi"/>
          <w:b/>
          <w:bCs/>
          <w:lang w:eastAsia="pl-PL"/>
        </w:rPr>
      </w:pPr>
      <w:r w:rsidRPr="00491433">
        <w:rPr>
          <w:rFonts w:asciiTheme="minorHAnsi" w:eastAsia="Times New Roman" w:hAnsiTheme="minorHAnsi" w:cstheme="minorHAnsi"/>
          <w:b/>
          <w:bCs/>
          <w:lang w:eastAsia="pl-PL"/>
        </w:rPr>
        <w:t>II. CZĘŚĆ INFORMACYJNA</w:t>
      </w:r>
    </w:p>
    <w:p w14:paraId="3DA50090" w14:textId="77777777" w:rsidR="00491433" w:rsidRPr="00491433" w:rsidRDefault="00491433" w:rsidP="00AF0B09">
      <w:pPr>
        <w:widowControl/>
        <w:autoSpaceDE/>
        <w:autoSpaceDN/>
        <w:spacing w:before="100" w:beforeAutospacing="1" w:after="100" w:afterAutospacing="1"/>
        <w:outlineLvl w:val="2"/>
        <w:rPr>
          <w:rFonts w:asciiTheme="minorHAnsi" w:eastAsia="Times New Roman" w:hAnsiTheme="minorHAnsi" w:cstheme="minorHAnsi"/>
          <w:b/>
          <w:bCs/>
          <w:lang w:eastAsia="pl-PL"/>
        </w:rPr>
      </w:pPr>
      <w:r w:rsidRPr="00491433">
        <w:rPr>
          <w:rFonts w:asciiTheme="minorHAnsi" w:eastAsia="Times New Roman" w:hAnsiTheme="minorHAnsi" w:cstheme="minorHAnsi"/>
          <w:b/>
          <w:bCs/>
          <w:lang w:eastAsia="pl-PL"/>
        </w:rPr>
        <w:t>1. Dane wyjściowe do projektowania</w:t>
      </w:r>
    </w:p>
    <w:p w14:paraId="7E136202" w14:textId="77777777" w:rsidR="00491433" w:rsidRPr="00491433" w:rsidRDefault="00491433" w:rsidP="00AF0B09">
      <w:pPr>
        <w:widowControl/>
        <w:numPr>
          <w:ilvl w:val="0"/>
          <w:numId w:val="13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lang w:eastAsia="pl-PL"/>
        </w:rPr>
      </w:pPr>
      <w:r w:rsidRPr="00491433">
        <w:rPr>
          <w:rFonts w:asciiTheme="minorHAnsi" w:eastAsia="Times New Roman" w:hAnsiTheme="minorHAnsi" w:cstheme="minorHAnsi"/>
          <w:lang w:eastAsia="pl-PL"/>
        </w:rPr>
        <w:t xml:space="preserve">szkic lokalizacji inwestycji, </w:t>
      </w:r>
    </w:p>
    <w:p w14:paraId="48A3F4CA" w14:textId="36E768FD" w:rsidR="00491433" w:rsidRPr="00491433" w:rsidRDefault="00C12CA1" w:rsidP="00AF0B09">
      <w:pPr>
        <w:widowControl/>
        <w:numPr>
          <w:ilvl w:val="0"/>
          <w:numId w:val="13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lang w:eastAsia="pl-PL"/>
        </w:rPr>
      </w:pPr>
      <w:r>
        <w:rPr>
          <w:rFonts w:asciiTheme="minorHAnsi" w:eastAsia="Times New Roman" w:hAnsiTheme="minorHAnsi" w:cstheme="minorHAnsi"/>
          <w:lang w:eastAsia="pl-PL"/>
        </w:rPr>
        <w:t xml:space="preserve">przykładowy </w:t>
      </w:r>
      <w:r w:rsidR="00491433" w:rsidRPr="00491433">
        <w:rPr>
          <w:rFonts w:asciiTheme="minorHAnsi" w:eastAsia="Times New Roman" w:hAnsiTheme="minorHAnsi" w:cstheme="minorHAnsi"/>
          <w:lang w:eastAsia="pl-PL"/>
        </w:rPr>
        <w:t xml:space="preserve">wzór lampy, </w:t>
      </w:r>
    </w:p>
    <w:p w14:paraId="54F2D235" w14:textId="77777777" w:rsidR="00491433" w:rsidRPr="00491433" w:rsidRDefault="00491433" w:rsidP="00AF0B09">
      <w:pPr>
        <w:widowControl/>
        <w:numPr>
          <w:ilvl w:val="0"/>
          <w:numId w:val="13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lang w:eastAsia="pl-PL"/>
        </w:rPr>
      </w:pPr>
      <w:r w:rsidRPr="00491433">
        <w:rPr>
          <w:rFonts w:asciiTheme="minorHAnsi" w:eastAsia="Times New Roman" w:hAnsiTheme="minorHAnsi" w:cstheme="minorHAnsi"/>
          <w:lang w:eastAsia="pl-PL"/>
        </w:rPr>
        <w:t xml:space="preserve">istniejąca infrastruktura oświetleniowa. </w:t>
      </w:r>
    </w:p>
    <w:p w14:paraId="2A5A00E0" w14:textId="59E04A9E" w:rsidR="00AF0B09" w:rsidRDefault="00491433" w:rsidP="00AF0B09">
      <w:pPr>
        <w:widowControl/>
        <w:autoSpaceDE/>
        <w:autoSpaceDN/>
        <w:spacing w:before="100" w:beforeAutospacing="1" w:after="100" w:afterAutospacing="1"/>
        <w:outlineLvl w:val="2"/>
        <w:rPr>
          <w:rFonts w:asciiTheme="minorHAnsi" w:eastAsia="Times New Roman" w:hAnsiTheme="minorHAnsi" w:cstheme="minorHAnsi"/>
          <w:b/>
          <w:bCs/>
          <w:lang w:eastAsia="pl-PL"/>
        </w:rPr>
      </w:pPr>
      <w:r w:rsidRPr="00491433">
        <w:rPr>
          <w:rFonts w:asciiTheme="minorHAnsi" w:eastAsia="Times New Roman" w:hAnsiTheme="minorHAnsi" w:cstheme="minorHAnsi"/>
          <w:b/>
          <w:bCs/>
          <w:lang w:eastAsia="pl-PL"/>
        </w:rPr>
        <w:t>2. Warunki techniczne</w:t>
      </w:r>
    </w:p>
    <w:p w14:paraId="4F093C45" w14:textId="2A0B917B" w:rsidR="00491433" w:rsidRPr="00491433" w:rsidRDefault="00491433" w:rsidP="00AF0B09">
      <w:pPr>
        <w:widowControl/>
        <w:numPr>
          <w:ilvl w:val="0"/>
          <w:numId w:val="14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lang w:eastAsia="pl-PL"/>
        </w:rPr>
      </w:pPr>
      <w:r w:rsidRPr="00491433">
        <w:rPr>
          <w:rFonts w:asciiTheme="minorHAnsi" w:eastAsia="Times New Roman" w:hAnsiTheme="minorHAnsi" w:cstheme="minorHAnsi"/>
          <w:lang w:eastAsia="pl-PL"/>
        </w:rPr>
        <w:t xml:space="preserve">powiązanie z istniejącym oświetlenie, </w:t>
      </w:r>
    </w:p>
    <w:p w14:paraId="3059F809" w14:textId="77777777" w:rsidR="00491433" w:rsidRPr="00491433" w:rsidRDefault="00491433" w:rsidP="00AF0B09">
      <w:pPr>
        <w:widowControl/>
        <w:numPr>
          <w:ilvl w:val="0"/>
          <w:numId w:val="14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lang w:eastAsia="pl-PL"/>
        </w:rPr>
      </w:pPr>
      <w:r w:rsidRPr="00491433">
        <w:rPr>
          <w:rFonts w:asciiTheme="minorHAnsi" w:eastAsia="Times New Roman" w:hAnsiTheme="minorHAnsi" w:cstheme="minorHAnsi"/>
          <w:lang w:eastAsia="pl-PL"/>
        </w:rPr>
        <w:t xml:space="preserve">zasilanie z SOU-116, </w:t>
      </w:r>
    </w:p>
    <w:p w14:paraId="068D4A5D" w14:textId="77777777" w:rsidR="00491433" w:rsidRPr="00491433" w:rsidRDefault="00491433" w:rsidP="00AF0B09">
      <w:pPr>
        <w:widowControl/>
        <w:numPr>
          <w:ilvl w:val="0"/>
          <w:numId w:val="14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lang w:eastAsia="pl-PL"/>
        </w:rPr>
      </w:pPr>
      <w:r w:rsidRPr="00491433">
        <w:rPr>
          <w:rFonts w:asciiTheme="minorHAnsi" w:eastAsia="Times New Roman" w:hAnsiTheme="minorHAnsi" w:cstheme="minorHAnsi"/>
          <w:lang w:eastAsia="pl-PL"/>
        </w:rPr>
        <w:t xml:space="preserve">zgodność z warunkami </w:t>
      </w:r>
      <w:proofErr w:type="spellStart"/>
      <w:r w:rsidRPr="00491433">
        <w:rPr>
          <w:rFonts w:asciiTheme="minorHAnsi" w:eastAsia="Times New Roman" w:hAnsiTheme="minorHAnsi" w:cstheme="minorHAnsi"/>
          <w:lang w:eastAsia="pl-PL"/>
        </w:rPr>
        <w:t>ZDiZ</w:t>
      </w:r>
      <w:proofErr w:type="spellEnd"/>
      <w:r w:rsidRPr="00491433">
        <w:rPr>
          <w:rFonts w:asciiTheme="minorHAnsi" w:eastAsia="Times New Roman" w:hAnsiTheme="minorHAnsi" w:cstheme="minorHAnsi"/>
          <w:lang w:eastAsia="pl-PL"/>
        </w:rPr>
        <w:t xml:space="preserve">, </w:t>
      </w:r>
    </w:p>
    <w:p w14:paraId="756A8422" w14:textId="77777777" w:rsidR="00491433" w:rsidRPr="00491433" w:rsidRDefault="00491433" w:rsidP="00AF0B09">
      <w:pPr>
        <w:widowControl/>
        <w:numPr>
          <w:ilvl w:val="0"/>
          <w:numId w:val="14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lang w:eastAsia="pl-PL"/>
        </w:rPr>
      </w:pPr>
      <w:r w:rsidRPr="00491433">
        <w:rPr>
          <w:rFonts w:asciiTheme="minorHAnsi" w:eastAsia="Times New Roman" w:hAnsiTheme="minorHAnsi" w:cstheme="minorHAnsi"/>
          <w:lang w:eastAsia="pl-PL"/>
        </w:rPr>
        <w:t xml:space="preserve">uzgodnienia z konserwatorem zabytków. </w:t>
      </w:r>
    </w:p>
    <w:p w14:paraId="70B67131" w14:textId="77777777" w:rsidR="00491433" w:rsidRPr="00491433" w:rsidRDefault="00491433" w:rsidP="00AF0B09">
      <w:pPr>
        <w:widowControl/>
        <w:autoSpaceDE/>
        <w:autoSpaceDN/>
        <w:spacing w:before="100" w:beforeAutospacing="1" w:after="100" w:afterAutospacing="1"/>
        <w:outlineLvl w:val="2"/>
        <w:rPr>
          <w:rFonts w:asciiTheme="minorHAnsi" w:eastAsia="Times New Roman" w:hAnsiTheme="minorHAnsi" w:cstheme="minorHAnsi"/>
          <w:b/>
          <w:bCs/>
          <w:lang w:eastAsia="pl-PL"/>
        </w:rPr>
      </w:pPr>
      <w:r w:rsidRPr="00491433">
        <w:rPr>
          <w:rFonts w:asciiTheme="minorHAnsi" w:eastAsia="Times New Roman" w:hAnsiTheme="minorHAnsi" w:cstheme="minorHAnsi"/>
          <w:b/>
          <w:bCs/>
          <w:lang w:eastAsia="pl-PL"/>
        </w:rPr>
        <w:t>3. Wymagania dotyczące dostępności</w:t>
      </w:r>
    </w:p>
    <w:p w14:paraId="22215ABD" w14:textId="77777777" w:rsidR="00491433" w:rsidRPr="00491433" w:rsidRDefault="00491433" w:rsidP="00AF0B09">
      <w:pPr>
        <w:widowControl/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lang w:eastAsia="pl-PL"/>
        </w:rPr>
      </w:pPr>
      <w:r w:rsidRPr="00491433">
        <w:rPr>
          <w:rFonts w:asciiTheme="minorHAnsi" w:eastAsia="Times New Roman" w:hAnsiTheme="minorHAnsi" w:cstheme="minorHAnsi"/>
          <w:lang w:eastAsia="pl-PL"/>
        </w:rPr>
        <w:t>Projekt musi spełniać standardy dostępności dla miasta Sopotu, z uwzględnieniem:</w:t>
      </w:r>
    </w:p>
    <w:p w14:paraId="74A2DAE6" w14:textId="77777777" w:rsidR="00491433" w:rsidRPr="00491433" w:rsidRDefault="00491433" w:rsidP="00AF0B09">
      <w:pPr>
        <w:widowControl/>
        <w:numPr>
          <w:ilvl w:val="0"/>
          <w:numId w:val="15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lang w:eastAsia="pl-PL"/>
        </w:rPr>
      </w:pPr>
      <w:r w:rsidRPr="00491433">
        <w:rPr>
          <w:rFonts w:asciiTheme="minorHAnsi" w:eastAsia="Times New Roman" w:hAnsiTheme="minorHAnsi" w:cstheme="minorHAnsi"/>
          <w:lang w:eastAsia="pl-PL"/>
        </w:rPr>
        <w:t xml:space="preserve">intensywnego ruchu pieszego, </w:t>
      </w:r>
    </w:p>
    <w:p w14:paraId="26B4AC62" w14:textId="77777777" w:rsidR="00491433" w:rsidRPr="00491433" w:rsidRDefault="00491433" w:rsidP="00AF0B09">
      <w:pPr>
        <w:widowControl/>
        <w:numPr>
          <w:ilvl w:val="0"/>
          <w:numId w:val="15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lang w:eastAsia="pl-PL"/>
        </w:rPr>
      </w:pPr>
      <w:r w:rsidRPr="00491433">
        <w:rPr>
          <w:rFonts w:asciiTheme="minorHAnsi" w:eastAsia="Times New Roman" w:hAnsiTheme="minorHAnsi" w:cstheme="minorHAnsi"/>
          <w:lang w:eastAsia="pl-PL"/>
        </w:rPr>
        <w:t xml:space="preserve">bezpieczeństwa użytkowników, </w:t>
      </w:r>
    </w:p>
    <w:p w14:paraId="7C45E4C5" w14:textId="77777777" w:rsidR="00491433" w:rsidRPr="00491433" w:rsidRDefault="00491433" w:rsidP="00AF0B09">
      <w:pPr>
        <w:widowControl/>
        <w:numPr>
          <w:ilvl w:val="0"/>
          <w:numId w:val="15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lang w:eastAsia="pl-PL"/>
        </w:rPr>
      </w:pPr>
      <w:r w:rsidRPr="00491433">
        <w:rPr>
          <w:rFonts w:asciiTheme="minorHAnsi" w:eastAsia="Times New Roman" w:hAnsiTheme="minorHAnsi" w:cstheme="minorHAnsi"/>
          <w:lang w:eastAsia="pl-PL"/>
        </w:rPr>
        <w:t xml:space="preserve">eliminacji barier. </w:t>
      </w:r>
    </w:p>
    <w:p w14:paraId="0F35E76C" w14:textId="77777777" w:rsidR="00491433" w:rsidRPr="00491433" w:rsidRDefault="00491433" w:rsidP="00AF0B09">
      <w:pPr>
        <w:widowControl/>
        <w:autoSpaceDE/>
        <w:autoSpaceDN/>
        <w:spacing w:before="100" w:beforeAutospacing="1" w:after="100" w:afterAutospacing="1"/>
        <w:outlineLvl w:val="1"/>
        <w:rPr>
          <w:rFonts w:asciiTheme="minorHAnsi" w:eastAsia="Times New Roman" w:hAnsiTheme="minorHAnsi" w:cstheme="minorHAnsi"/>
          <w:b/>
          <w:bCs/>
          <w:lang w:eastAsia="pl-PL"/>
        </w:rPr>
      </w:pPr>
      <w:r w:rsidRPr="00491433">
        <w:rPr>
          <w:rFonts w:asciiTheme="minorHAnsi" w:eastAsia="Times New Roman" w:hAnsiTheme="minorHAnsi" w:cstheme="minorHAnsi"/>
          <w:b/>
          <w:bCs/>
          <w:lang w:eastAsia="pl-PL"/>
        </w:rPr>
        <w:t>III. WYMAGANIA DOTYCZĄCE REALIZACJI ROBÓT</w:t>
      </w:r>
    </w:p>
    <w:p w14:paraId="21FBC625" w14:textId="77777777" w:rsidR="00491433" w:rsidRPr="00491433" w:rsidRDefault="00491433" w:rsidP="00AF0B09">
      <w:pPr>
        <w:widowControl/>
        <w:numPr>
          <w:ilvl w:val="0"/>
          <w:numId w:val="16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lang w:eastAsia="pl-PL"/>
        </w:rPr>
      </w:pPr>
      <w:r w:rsidRPr="00491433">
        <w:rPr>
          <w:rFonts w:asciiTheme="minorHAnsi" w:eastAsia="Times New Roman" w:hAnsiTheme="minorHAnsi" w:cstheme="minorHAnsi"/>
          <w:lang w:eastAsia="pl-PL"/>
        </w:rPr>
        <w:t xml:space="preserve">realizacja zgodnie z zatwierdzoną dokumentacją, </w:t>
      </w:r>
    </w:p>
    <w:p w14:paraId="52ED3DDA" w14:textId="77777777" w:rsidR="00491433" w:rsidRPr="00491433" w:rsidRDefault="00491433" w:rsidP="00AF0B09">
      <w:pPr>
        <w:widowControl/>
        <w:numPr>
          <w:ilvl w:val="0"/>
          <w:numId w:val="16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lang w:eastAsia="pl-PL"/>
        </w:rPr>
      </w:pPr>
      <w:r w:rsidRPr="00491433">
        <w:rPr>
          <w:rFonts w:asciiTheme="minorHAnsi" w:eastAsia="Times New Roman" w:hAnsiTheme="minorHAnsi" w:cstheme="minorHAnsi"/>
          <w:lang w:eastAsia="pl-PL"/>
        </w:rPr>
        <w:t xml:space="preserve">zapewnienie ciągłości funkcjonowania przestrzeni publicznej, </w:t>
      </w:r>
    </w:p>
    <w:p w14:paraId="726AA7D0" w14:textId="77777777" w:rsidR="00491433" w:rsidRPr="00491433" w:rsidRDefault="00491433" w:rsidP="00AF0B09">
      <w:pPr>
        <w:widowControl/>
        <w:numPr>
          <w:ilvl w:val="0"/>
          <w:numId w:val="16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lang w:eastAsia="pl-PL"/>
        </w:rPr>
      </w:pPr>
      <w:r w:rsidRPr="00491433">
        <w:rPr>
          <w:rFonts w:asciiTheme="minorHAnsi" w:eastAsia="Times New Roman" w:hAnsiTheme="minorHAnsi" w:cstheme="minorHAnsi"/>
          <w:lang w:eastAsia="pl-PL"/>
        </w:rPr>
        <w:lastRenderedPageBreak/>
        <w:t xml:space="preserve">minimalizacja utrudnień dla mieszkańców, </w:t>
      </w:r>
    </w:p>
    <w:p w14:paraId="00B4CBAE" w14:textId="77777777" w:rsidR="00491433" w:rsidRPr="00491433" w:rsidRDefault="00491433" w:rsidP="00AF0B09">
      <w:pPr>
        <w:widowControl/>
        <w:numPr>
          <w:ilvl w:val="0"/>
          <w:numId w:val="16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lang w:eastAsia="pl-PL"/>
        </w:rPr>
      </w:pPr>
      <w:r w:rsidRPr="00491433">
        <w:rPr>
          <w:rFonts w:asciiTheme="minorHAnsi" w:eastAsia="Times New Roman" w:hAnsiTheme="minorHAnsi" w:cstheme="minorHAnsi"/>
          <w:lang w:eastAsia="pl-PL"/>
        </w:rPr>
        <w:t xml:space="preserve">przestrzeganie zasad BHP, </w:t>
      </w:r>
    </w:p>
    <w:p w14:paraId="08919816" w14:textId="77777777" w:rsidR="00AF0B09" w:rsidRPr="00AF0B09" w:rsidRDefault="00491433" w:rsidP="00AF0B09">
      <w:pPr>
        <w:widowControl/>
        <w:numPr>
          <w:ilvl w:val="0"/>
          <w:numId w:val="16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b/>
          <w:bCs/>
          <w:lang w:eastAsia="pl-PL"/>
        </w:rPr>
      </w:pPr>
      <w:r w:rsidRPr="00491433">
        <w:rPr>
          <w:rFonts w:asciiTheme="minorHAnsi" w:eastAsia="Times New Roman" w:hAnsiTheme="minorHAnsi" w:cstheme="minorHAnsi"/>
          <w:lang w:eastAsia="pl-PL"/>
        </w:rPr>
        <w:t xml:space="preserve">prowadzenie robót zgodnie z zasadami wiedzy technicznej. </w:t>
      </w:r>
    </w:p>
    <w:p w14:paraId="5B32A4CF" w14:textId="54844926" w:rsidR="00491433" w:rsidRPr="00491433" w:rsidRDefault="00491433" w:rsidP="00A96D48">
      <w:pPr>
        <w:widowControl/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b/>
          <w:bCs/>
          <w:lang w:eastAsia="pl-PL"/>
        </w:rPr>
      </w:pPr>
      <w:r w:rsidRPr="00491433">
        <w:rPr>
          <w:rFonts w:asciiTheme="minorHAnsi" w:eastAsia="Times New Roman" w:hAnsiTheme="minorHAnsi" w:cstheme="minorHAnsi"/>
          <w:b/>
          <w:bCs/>
          <w:lang w:eastAsia="pl-PL"/>
        </w:rPr>
        <w:t>IV. WYMAGANIA DOTYCZĄCE ODBIORU</w:t>
      </w:r>
    </w:p>
    <w:p w14:paraId="40E98A7E" w14:textId="77777777" w:rsidR="00491433" w:rsidRPr="00491433" w:rsidRDefault="00491433" w:rsidP="00AF0B09">
      <w:pPr>
        <w:widowControl/>
        <w:numPr>
          <w:ilvl w:val="0"/>
          <w:numId w:val="17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lang w:eastAsia="pl-PL"/>
        </w:rPr>
      </w:pPr>
      <w:r w:rsidRPr="00491433">
        <w:rPr>
          <w:rFonts w:asciiTheme="minorHAnsi" w:eastAsia="Times New Roman" w:hAnsiTheme="minorHAnsi" w:cstheme="minorHAnsi"/>
          <w:lang w:eastAsia="pl-PL"/>
        </w:rPr>
        <w:t xml:space="preserve">odbiory częściowe i końcowy, </w:t>
      </w:r>
    </w:p>
    <w:p w14:paraId="5A72CFD3" w14:textId="77777777" w:rsidR="00491433" w:rsidRPr="00491433" w:rsidRDefault="00491433" w:rsidP="00AF0B09">
      <w:pPr>
        <w:widowControl/>
        <w:numPr>
          <w:ilvl w:val="0"/>
          <w:numId w:val="17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lang w:eastAsia="pl-PL"/>
        </w:rPr>
      </w:pPr>
      <w:r w:rsidRPr="00491433">
        <w:rPr>
          <w:rFonts w:asciiTheme="minorHAnsi" w:eastAsia="Times New Roman" w:hAnsiTheme="minorHAnsi" w:cstheme="minorHAnsi"/>
          <w:lang w:eastAsia="pl-PL"/>
        </w:rPr>
        <w:t xml:space="preserve">komplet dokumentacji powykonawczej, </w:t>
      </w:r>
    </w:p>
    <w:p w14:paraId="019BB982" w14:textId="77777777" w:rsidR="00491433" w:rsidRPr="00491433" w:rsidRDefault="00491433" w:rsidP="00AF0B09">
      <w:pPr>
        <w:widowControl/>
        <w:numPr>
          <w:ilvl w:val="0"/>
          <w:numId w:val="17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lang w:eastAsia="pl-PL"/>
        </w:rPr>
      </w:pPr>
      <w:r w:rsidRPr="00491433">
        <w:rPr>
          <w:rFonts w:asciiTheme="minorHAnsi" w:eastAsia="Times New Roman" w:hAnsiTheme="minorHAnsi" w:cstheme="minorHAnsi"/>
          <w:lang w:eastAsia="pl-PL"/>
        </w:rPr>
        <w:t xml:space="preserve">protokoły pomiarów, </w:t>
      </w:r>
    </w:p>
    <w:p w14:paraId="4E285A43" w14:textId="77777777" w:rsidR="00491433" w:rsidRPr="00491433" w:rsidRDefault="00491433" w:rsidP="00AF0B09">
      <w:pPr>
        <w:widowControl/>
        <w:numPr>
          <w:ilvl w:val="0"/>
          <w:numId w:val="17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lang w:eastAsia="pl-PL"/>
        </w:rPr>
      </w:pPr>
      <w:r w:rsidRPr="00491433">
        <w:rPr>
          <w:rFonts w:asciiTheme="minorHAnsi" w:eastAsia="Times New Roman" w:hAnsiTheme="minorHAnsi" w:cstheme="minorHAnsi"/>
          <w:lang w:eastAsia="pl-PL"/>
        </w:rPr>
        <w:t xml:space="preserve">zgodność wykonania z projektem i PFU. </w:t>
      </w:r>
    </w:p>
    <w:p w14:paraId="35C859D3" w14:textId="594C1C5E" w:rsidR="00C86976" w:rsidRPr="00491433" w:rsidRDefault="00C86976" w:rsidP="00AF0B09">
      <w:pPr>
        <w:tabs>
          <w:tab w:val="left" w:pos="1770"/>
        </w:tabs>
        <w:spacing w:line="330" w:lineRule="exact"/>
        <w:rPr>
          <w:rFonts w:asciiTheme="minorHAnsi" w:hAnsiTheme="minorHAnsi" w:cstheme="minorHAnsi"/>
        </w:rPr>
      </w:pPr>
    </w:p>
    <w:sectPr w:rsidR="00C86976" w:rsidRPr="00491433" w:rsidSect="00880350">
      <w:footerReference w:type="default" r:id="rId7"/>
      <w:headerReference w:type="first" r:id="rId8"/>
      <w:footerReference w:type="first" r:id="rId9"/>
      <w:pgSz w:w="11906" w:h="16838"/>
      <w:pgMar w:top="992" w:right="1701" w:bottom="1135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187DFF" w14:textId="77777777" w:rsidR="001756CF" w:rsidRDefault="001756CF" w:rsidP="00A45006">
      <w:r>
        <w:separator/>
      </w:r>
    </w:p>
  </w:endnote>
  <w:endnote w:type="continuationSeparator" w:id="0">
    <w:p w14:paraId="616F44E7" w14:textId="77777777" w:rsidR="001756CF" w:rsidRDefault="001756CF" w:rsidP="00A450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eausite Classic">
    <w:altName w:val="Cambria"/>
    <w:charset w:val="00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eausite S Classic">
    <w:altName w:val="Calibri"/>
    <w:panose1 w:val="00000000000000000000"/>
    <w:charset w:val="00"/>
    <w:family w:val="modern"/>
    <w:notTrueType/>
    <w:pitch w:val="variable"/>
    <w:sig w:usb0="00000207" w:usb1="00000001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45877950"/>
      <w:docPartObj>
        <w:docPartGallery w:val="Page Numbers (Bottom of Page)"/>
        <w:docPartUnique/>
      </w:docPartObj>
    </w:sdtPr>
    <w:sdtEndPr/>
    <w:sdtContent>
      <w:p w14:paraId="4DE0008F" w14:textId="5F4450DC" w:rsidR="00360D96" w:rsidRDefault="00360D9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2BAA887" w14:textId="77777777" w:rsidR="00360D96" w:rsidRDefault="00360D9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41877100"/>
      <w:docPartObj>
        <w:docPartGallery w:val="Page Numbers (Bottom of Page)"/>
        <w:docPartUnique/>
      </w:docPartObj>
    </w:sdtPr>
    <w:sdtEndPr/>
    <w:sdtContent>
      <w:p w14:paraId="5130EABB" w14:textId="432AFA2F" w:rsidR="00360D96" w:rsidRDefault="00360D9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43BC42F" w14:textId="78362B88" w:rsidR="003C7035" w:rsidRDefault="003C703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ECCC17" w14:textId="77777777" w:rsidR="001756CF" w:rsidRDefault="001756CF" w:rsidP="00A45006">
      <w:r>
        <w:separator/>
      </w:r>
    </w:p>
  </w:footnote>
  <w:footnote w:type="continuationSeparator" w:id="0">
    <w:p w14:paraId="21C3BECE" w14:textId="77777777" w:rsidR="001756CF" w:rsidRDefault="001756CF" w:rsidP="00A450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D53885" w14:textId="5D6F9277" w:rsidR="003C7035" w:rsidRDefault="003C7035">
    <w:pPr>
      <w:pStyle w:val="Nagwek"/>
    </w:pPr>
    <w:r>
      <w:rPr>
        <w:noProof/>
        <w:sz w:val="2"/>
        <w:szCs w:val="2"/>
      </w:rPr>
      <w:drawing>
        <wp:anchor distT="0" distB="0" distL="0" distR="0" simplePos="0" relativeHeight="251660288" behindDoc="1" locked="0" layoutInCell="1" allowOverlap="1" wp14:anchorId="18ADEE8C" wp14:editId="384E533C">
          <wp:simplePos x="0" y="0"/>
          <wp:positionH relativeFrom="page">
            <wp:posOffset>1894840</wp:posOffset>
          </wp:positionH>
          <wp:positionV relativeFrom="page">
            <wp:posOffset>594995</wp:posOffset>
          </wp:positionV>
          <wp:extent cx="988695" cy="288925"/>
          <wp:effectExtent l="0" t="0" r="1905" b="0"/>
          <wp:wrapNone/>
          <wp:docPr id="827079308" name="Image 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 4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988695" cy="288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"/>
        <w:szCs w:val="2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5AFAB3E7" wp14:editId="3A602D15">
              <wp:simplePos x="0" y="0"/>
              <wp:positionH relativeFrom="page">
                <wp:posOffset>540385</wp:posOffset>
              </wp:positionH>
              <wp:positionV relativeFrom="page">
                <wp:posOffset>529590</wp:posOffset>
              </wp:positionV>
              <wp:extent cx="1199515" cy="458470"/>
              <wp:effectExtent l="0" t="0" r="635" b="0"/>
              <wp:wrapNone/>
              <wp:docPr id="704959377" name="Graphic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199515" cy="4584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1199515" h="458470">
                            <a:moveTo>
                              <a:pt x="923099" y="92481"/>
                            </a:moveTo>
                            <a:lnTo>
                              <a:pt x="875667" y="101681"/>
                            </a:lnTo>
                            <a:lnTo>
                              <a:pt x="836782" y="128390"/>
                            </a:lnTo>
                            <a:lnTo>
                              <a:pt x="810487" y="171273"/>
                            </a:lnTo>
                            <a:lnTo>
                              <a:pt x="800823" y="228993"/>
                            </a:lnTo>
                            <a:lnTo>
                              <a:pt x="810130" y="284581"/>
                            </a:lnTo>
                            <a:lnTo>
                              <a:pt x="810231" y="285184"/>
                            </a:lnTo>
                            <a:lnTo>
                              <a:pt x="810330" y="285776"/>
                            </a:lnTo>
                            <a:lnTo>
                              <a:pt x="810362" y="285963"/>
                            </a:lnTo>
                            <a:lnTo>
                              <a:pt x="836347" y="328763"/>
                            </a:lnTo>
                            <a:lnTo>
                              <a:pt x="836448" y="328930"/>
                            </a:lnTo>
                            <a:lnTo>
                              <a:pt x="875292" y="356056"/>
                            </a:lnTo>
                            <a:lnTo>
                              <a:pt x="923099" y="365506"/>
                            </a:lnTo>
                            <a:lnTo>
                              <a:pt x="970779" y="356056"/>
                            </a:lnTo>
                            <a:lnTo>
                              <a:pt x="971005" y="356056"/>
                            </a:lnTo>
                            <a:lnTo>
                              <a:pt x="1009916" y="328763"/>
                            </a:lnTo>
                            <a:lnTo>
                              <a:pt x="1024262" y="305028"/>
                            </a:lnTo>
                            <a:lnTo>
                              <a:pt x="923099" y="305028"/>
                            </a:lnTo>
                            <a:lnTo>
                              <a:pt x="881904" y="299963"/>
                            </a:lnTo>
                            <a:lnTo>
                              <a:pt x="846339" y="285184"/>
                            </a:lnTo>
                            <a:lnTo>
                              <a:pt x="821363" y="261319"/>
                            </a:lnTo>
                            <a:lnTo>
                              <a:pt x="811936" y="228993"/>
                            </a:lnTo>
                            <a:lnTo>
                              <a:pt x="821552" y="196667"/>
                            </a:lnTo>
                            <a:lnTo>
                              <a:pt x="846843" y="172802"/>
                            </a:lnTo>
                            <a:lnTo>
                              <a:pt x="882472" y="158024"/>
                            </a:lnTo>
                            <a:lnTo>
                              <a:pt x="923099" y="152958"/>
                            </a:lnTo>
                            <a:lnTo>
                              <a:pt x="1027501" y="152958"/>
                            </a:lnTo>
                            <a:lnTo>
                              <a:pt x="1015136" y="134721"/>
                            </a:lnTo>
                            <a:lnTo>
                              <a:pt x="1001599" y="115057"/>
                            </a:lnTo>
                            <a:lnTo>
                              <a:pt x="999632" y="111163"/>
                            </a:lnTo>
                            <a:lnTo>
                              <a:pt x="987132" y="111163"/>
                            </a:lnTo>
                            <a:lnTo>
                              <a:pt x="972686" y="103175"/>
                            </a:lnTo>
                            <a:lnTo>
                              <a:pt x="956949" y="97316"/>
                            </a:lnTo>
                            <a:lnTo>
                              <a:pt x="940296" y="93710"/>
                            </a:lnTo>
                            <a:lnTo>
                              <a:pt x="923099" y="92481"/>
                            </a:lnTo>
                            <a:close/>
                          </a:path>
                          <a:path w="1199515" h="458470">
                            <a:moveTo>
                              <a:pt x="1104519" y="155625"/>
                            </a:moveTo>
                            <a:lnTo>
                              <a:pt x="1092517" y="155625"/>
                            </a:lnTo>
                            <a:lnTo>
                              <a:pt x="1092517" y="292138"/>
                            </a:lnTo>
                            <a:lnTo>
                              <a:pt x="1096552" y="323602"/>
                            </a:lnTo>
                            <a:lnTo>
                              <a:pt x="1107798" y="346440"/>
                            </a:lnTo>
                            <a:lnTo>
                              <a:pt x="1124964" y="360357"/>
                            </a:lnTo>
                            <a:lnTo>
                              <a:pt x="1146759" y="365061"/>
                            </a:lnTo>
                            <a:lnTo>
                              <a:pt x="1172276" y="357988"/>
                            </a:lnTo>
                            <a:lnTo>
                              <a:pt x="1188164" y="339494"/>
                            </a:lnTo>
                            <a:lnTo>
                              <a:pt x="1196465" y="313664"/>
                            </a:lnTo>
                            <a:lnTo>
                              <a:pt x="1197284" y="305028"/>
                            </a:lnTo>
                            <a:lnTo>
                              <a:pt x="1150759" y="305028"/>
                            </a:lnTo>
                            <a:lnTo>
                              <a:pt x="1134158" y="302958"/>
                            </a:lnTo>
                            <a:lnTo>
                              <a:pt x="1119304" y="296137"/>
                            </a:lnTo>
                            <a:lnTo>
                              <a:pt x="1108618" y="283645"/>
                            </a:lnTo>
                            <a:lnTo>
                              <a:pt x="1104519" y="264566"/>
                            </a:lnTo>
                            <a:lnTo>
                              <a:pt x="1104519" y="155625"/>
                            </a:lnTo>
                            <a:close/>
                          </a:path>
                          <a:path w="1199515" h="458470">
                            <a:moveTo>
                              <a:pt x="1027501" y="152958"/>
                            </a:moveTo>
                            <a:lnTo>
                              <a:pt x="923099" y="152958"/>
                            </a:lnTo>
                            <a:lnTo>
                              <a:pt x="963919" y="158024"/>
                            </a:lnTo>
                            <a:lnTo>
                              <a:pt x="999526" y="172802"/>
                            </a:lnTo>
                            <a:lnTo>
                              <a:pt x="1024710" y="196667"/>
                            </a:lnTo>
                            <a:lnTo>
                              <a:pt x="1034262" y="228993"/>
                            </a:lnTo>
                            <a:lnTo>
                              <a:pt x="1024835" y="260944"/>
                            </a:lnTo>
                            <a:lnTo>
                              <a:pt x="999859" y="284851"/>
                            </a:lnTo>
                            <a:lnTo>
                              <a:pt x="963998" y="299963"/>
                            </a:lnTo>
                            <a:lnTo>
                              <a:pt x="963302" y="299963"/>
                            </a:lnTo>
                            <a:lnTo>
                              <a:pt x="923099" y="305028"/>
                            </a:lnTo>
                            <a:lnTo>
                              <a:pt x="1024262" y="305028"/>
                            </a:lnTo>
                            <a:lnTo>
                              <a:pt x="1035785" y="285963"/>
                            </a:lnTo>
                            <a:lnTo>
                              <a:pt x="1035899" y="285776"/>
                            </a:lnTo>
                            <a:lnTo>
                              <a:pt x="1045375" y="228993"/>
                            </a:lnTo>
                            <a:lnTo>
                              <a:pt x="1043464" y="200320"/>
                            </a:lnTo>
                            <a:lnTo>
                              <a:pt x="1037761" y="175690"/>
                            </a:lnTo>
                            <a:lnTo>
                              <a:pt x="1028305" y="154143"/>
                            </a:lnTo>
                            <a:lnTo>
                              <a:pt x="1027501" y="152958"/>
                            </a:lnTo>
                            <a:close/>
                          </a:path>
                          <a:path w="1199515" h="458470">
                            <a:moveTo>
                              <a:pt x="1199222" y="284581"/>
                            </a:moveTo>
                            <a:lnTo>
                              <a:pt x="1194333" y="284581"/>
                            </a:lnTo>
                            <a:lnTo>
                              <a:pt x="1189026" y="291901"/>
                            </a:lnTo>
                            <a:lnTo>
                              <a:pt x="1179552" y="298472"/>
                            </a:lnTo>
                            <a:lnTo>
                              <a:pt x="1166574" y="303208"/>
                            </a:lnTo>
                            <a:lnTo>
                              <a:pt x="1150759" y="305028"/>
                            </a:lnTo>
                            <a:lnTo>
                              <a:pt x="1197284" y="305028"/>
                            </a:lnTo>
                            <a:lnTo>
                              <a:pt x="1199091" y="285963"/>
                            </a:lnTo>
                            <a:lnTo>
                              <a:pt x="1199197" y="284851"/>
                            </a:lnTo>
                            <a:lnTo>
                              <a:pt x="1199222" y="284581"/>
                            </a:lnTo>
                            <a:close/>
                          </a:path>
                          <a:path w="1199515" h="458470">
                            <a:moveTo>
                              <a:pt x="1075836" y="11557"/>
                            </a:moveTo>
                            <a:lnTo>
                              <a:pt x="1038707" y="11557"/>
                            </a:lnTo>
                            <a:lnTo>
                              <a:pt x="1058559" y="14830"/>
                            </a:lnTo>
                            <a:lnTo>
                              <a:pt x="1075785" y="24733"/>
                            </a:lnTo>
                            <a:lnTo>
                              <a:pt x="1087924" y="41389"/>
                            </a:lnTo>
                            <a:lnTo>
                              <a:pt x="1092430" y="64477"/>
                            </a:lnTo>
                            <a:lnTo>
                              <a:pt x="1092517" y="64922"/>
                            </a:lnTo>
                            <a:lnTo>
                              <a:pt x="1088493" y="89587"/>
                            </a:lnTo>
                            <a:lnTo>
                              <a:pt x="1078341" y="112880"/>
                            </a:lnTo>
                            <a:lnTo>
                              <a:pt x="1064935" y="133759"/>
                            </a:lnTo>
                            <a:lnTo>
                              <a:pt x="1051153" y="151180"/>
                            </a:lnTo>
                            <a:lnTo>
                              <a:pt x="1051153" y="155625"/>
                            </a:lnTo>
                            <a:lnTo>
                              <a:pt x="1192555" y="155625"/>
                            </a:lnTo>
                            <a:lnTo>
                              <a:pt x="1192555" y="103606"/>
                            </a:lnTo>
                            <a:lnTo>
                              <a:pt x="1104519" y="103606"/>
                            </a:lnTo>
                            <a:lnTo>
                              <a:pt x="1104429" y="64477"/>
                            </a:lnTo>
                            <a:lnTo>
                              <a:pt x="1098800" y="36390"/>
                            </a:lnTo>
                            <a:lnTo>
                              <a:pt x="1083786" y="16116"/>
                            </a:lnTo>
                            <a:lnTo>
                              <a:pt x="1075836" y="11557"/>
                            </a:lnTo>
                            <a:close/>
                          </a:path>
                          <a:path w="1199515" h="458470">
                            <a:moveTo>
                              <a:pt x="1038707" y="0"/>
                            </a:moveTo>
                            <a:lnTo>
                              <a:pt x="993462" y="16783"/>
                            </a:lnTo>
                            <a:lnTo>
                              <a:pt x="972986" y="64477"/>
                            </a:lnTo>
                            <a:lnTo>
                              <a:pt x="972896" y="64922"/>
                            </a:lnTo>
                            <a:lnTo>
                              <a:pt x="973681" y="74333"/>
                            </a:lnTo>
                            <a:lnTo>
                              <a:pt x="976175" y="85204"/>
                            </a:lnTo>
                            <a:lnTo>
                              <a:pt x="980526" y="97316"/>
                            </a:lnTo>
                            <a:lnTo>
                              <a:pt x="980590" y="97494"/>
                            </a:lnTo>
                            <a:lnTo>
                              <a:pt x="987132" y="111163"/>
                            </a:lnTo>
                            <a:lnTo>
                              <a:pt x="999632" y="111163"/>
                            </a:lnTo>
                            <a:lnTo>
                              <a:pt x="992189" y="96432"/>
                            </a:lnTo>
                            <a:lnTo>
                              <a:pt x="986695" y="79391"/>
                            </a:lnTo>
                            <a:lnTo>
                              <a:pt x="984963" y="64922"/>
                            </a:lnTo>
                            <a:lnTo>
                              <a:pt x="984910" y="64477"/>
                            </a:lnTo>
                            <a:lnTo>
                              <a:pt x="989438" y="41764"/>
                            </a:lnTo>
                            <a:lnTo>
                              <a:pt x="1001469" y="25177"/>
                            </a:lnTo>
                            <a:lnTo>
                              <a:pt x="1018669" y="15011"/>
                            </a:lnTo>
                            <a:lnTo>
                              <a:pt x="1038707" y="11557"/>
                            </a:lnTo>
                            <a:lnTo>
                              <a:pt x="1075836" y="11557"/>
                            </a:lnTo>
                            <a:lnTo>
                              <a:pt x="1062685" y="4014"/>
                            </a:lnTo>
                            <a:lnTo>
                              <a:pt x="1038707" y="0"/>
                            </a:lnTo>
                            <a:close/>
                          </a:path>
                          <a:path w="1199515" h="458470">
                            <a:moveTo>
                              <a:pt x="561594" y="99148"/>
                            </a:moveTo>
                            <a:lnTo>
                              <a:pt x="549592" y="99148"/>
                            </a:lnTo>
                            <a:lnTo>
                              <a:pt x="549592" y="457987"/>
                            </a:lnTo>
                            <a:lnTo>
                              <a:pt x="613181" y="457987"/>
                            </a:lnTo>
                            <a:lnTo>
                              <a:pt x="613181" y="453542"/>
                            </a:lnTo>
                            <a:lnTo>
                              <a:pt x="595037" y="429870"/>
                            </a:lnTo>
                            <a:lnTo>
                              <a:pt x="578104" y="400905"/>
                            </a:lnTo>
                            <a:lnTo>
                              <a:pt x="565589" y="366690"/>
                            </a:lnTo>
                            <a:lnTo>
                              <a:pt x="560705" y="327266"/>
                            </a:lnTo>
                            <a:lnTo>
                              <a:pt x="738200" y="327266"/>
                            </a:lnTo>
                            <a:lnTo>
                              <a:pt x="750729" y="315269"/>
                            </a:lnTo>
                            <a:lnTo>
                              <a:pt x="754589" y="307695"/>
                            </a:lnTo>
                            <a:lnTo>
                              <a:pt x="662089" y="307695"/>
                            </a:lnTo>
                            <a:lnTo>
                              <a:pt x="624302" y="302401"/>
                            </a:lnTo>
                            <a:lnTo>
                              <a:pt x="591889" y="287018"/>
                            </a:lnTo>
                            <a:lnTo>
                              <a:pt x="569231" y="262298"/>
                            </a:lnTo>
                            <a:lnTo>
                              <a:pt x="560705" y="228993"/>
                            </a:lnTo>
                            <a:lnTo>
                              <a:pt x="568947" y="196931"/>
                            </a:lnTo>
                            <a:lnTo>
                              <a:pt x="569043" y="196556"/>
                            </a:lnTo>
                            <a:lnTo>
                              <a:pt x="591389" y="171580"/>
                            </a:lnTo>
                            <a:lnTo>
                              <a:pt x="623487" y="155648"/>
                            </a:lnTo>
                            <a:lnTo>
                              <a:pt x="622895" y="155648"/>
                            </a:lnTo>
                            <a:lnTo>
                              <a:pt x="662089" y="149847"/>
                            </a:lnTo>
                            <a:lnTo>
                              <a:pt x="754244" y="149847"/>
                            </a:lnTo>
                            <a:lnTo>
                              <a:pt x="751241" y="143869"/>
                            </a:lnTo>
                            <a:lnTo>
                              <a:pt x="741901" y="134721"/>
                            </a:lnTo>
                            <a:lnTo>
                              <a:pt x="561594" y="134721"/>
                            </a:lnTo>
                            <a:lnTo>
                              <a:pt x="561594" y="99148"/>
                            </a:lnTo>
                            <a:close/>
                          </a:path>
                          <a:path w="1199515" h="458470">
                            <a:moveTo>
                              <a:pt x="738200" y="327266"/>
                            </a:moveTo>
                            <a:lnTo>
                              <a:pt x="560705" y="327266"/>
                            </a:lnTo>
                            <a:lnTo>
                              <a:pt x="577626" y="343930"/>
                            </a:lnTo>
                            <a:lnTo>
                              <a:pt x="598339" y="355887"/>
                            </a:lnTo>
                            <a:lnTo>
                              <a:pt x="621803" y="363093"/>
                            </a:lnTo>
                            <a:lnTo>
                              <a:pt x="646976" y="365506"/>
                            </a:lnTo>
                            <a:lnTo>
                              <a:pt x="686303" y="359802"/>
                            </a:lnTo>
                            <a:lnTo>
                              <a:pt x="721834" y="342936"/>
                            </a:lnTo>
                            <a:lnTo>
                              <a:pt x="738200" y="327266"/>
                            </a:lnTo>
                            <a:close/>
                          </a:path>
                          <a:path w="1199515" h="458470">
                            <a:moveTo>
                              <a:pt x="754244" y="149847"/>
                            </a:moveTo>
                            <a:lnTo>
                              <a:pt x="662089" y="149847"/>
                            </a:lnTo>
                            <a:lnTo>
                              <a:pt x="702548" y="155648"/>
                            </a:lnTo>
                            <a:lnTo>
                              <a:pt x="735626" y="171913"/>
                            </a:lnTo>
                            <a:lnTo>
                              <a:pt x="757949" y="196931"/>
                            </a:lnTo>
                            <a:lnTo>
                              <a:pt x="766140" y="228993"/>
                            </a:lnTo>
                            <a:lnTo>
                              <a:pt x="758199" y="261173"/>
                            </a:lnTo>
                            <a:lnTo>
                              <a:pt x="736293" y="286018"/>
                            </a:lnTo>
                            <a:lnTo>
                              <a:pt x="703298" y="302026"/>
                            </a:lnTo>
                            <a:lnTo>
                              <a:pt x="662089" y="307695"/>
                            </a:lnTo>
                            <a:lnTo>
                              <a:pt x="754589" y="307695"/>
                            </a:lnTo>
                            <a:lnTo>
                              <a:pt x="770148" y="277167"/>
                            </a:lnTo>
                            <a:lnTo>
                              <a:pt x="777252" y="228993"/>
                            </a:lnTo>
                            <a:lnTo>
                              <a:pt x="770319" y="181843"/>
                            </a:lnTo>
                            <a:lnTo>
                              <a:pt x="754244" y="149847"/>
                            </a:lnTo>
                            <a:close/>
                          </a:path>
                          <a:path w="1199515" h="458470">
                            <a:moveTo>
                              <a:pt x="646976" y="92481"/>
                            </a:moveTo>
                            <a:lnTo>
                              <a:pt x="624817" y="94830"/>
                            </a:lnTo>
                            <a:lnTo>
                              <a:pt x="601451" y="102266"/>
                            </a:lnTo>
                            <a:lnTo>
                              <a:pt x="579501" y="115369"/>
                            </a:lnTo>
                            <a:lnTo>
                              <a:pt x="561594" y="134721"/>
                            </a:lnTo>
                            <a:lnTo>
                              <a:pt x="741901" y="134721"/>
                            </a:lnTo>
                            <a:lnTo>
                              <a:pt x="722602" y="115819"/>
                            </a:lnTo>
                            <a:lnTo>
                              <a:pt x="686986" y="98440"/>
                            </a:lnTo>
                            <a:lnTo>
                              <a:pt x="646976" y="92481"/>
                            </a:lnTo>
                            <a:close/>
                          </a:path>
                          <a:path w="1199515" h="458470">
                            <a:moveTo>
                              <a:pt x="399745" y="92481"/>
                            </a:moveTo>
                            <a:lnTo>
                              <a:pt x="351750" y="101993"/>
                            </a:lnTo>
                            <a:lnTo>
                              <a:pt x="312928" y="129224"/>
                            </a:lnTo>
                            <a:lnTo>
                              <a:pt x="287058" y="172023"/>
                            </a:lnTo>
                            <a:lnTo>
                              <a:pt x="277469" y="228993"/>
                            </a:lnTo>
                            <a:lnTo>
                              <a:pt x="287195" y="286714"/>
                            </a:lnTo>
                            <a:lnTo>
                              <a:pt x="313594" y="329596"/>
                            </a:lnTo>
                            <a:lnTo>
                              <a:pt x="352500" y="356306"/>
                            </a:lnTo>
                            <a:lnTo>
                              <a:pt x="399745" y="365506"/>
                            </a:lnTo>
                            <a:lnTo>
                              <a:pt x="447108" y="356306"/>
                            </a:lnTo>
                            <a:lnTo>
                              <a:pt x="485840" y="329596"/>
                            </a:lnTo>
                            <a:lnTo>
                              <a:pt x="500817" y="305028"/>
                            </a:lnTo>
                            <a:lnTo>
                              <a:pt x="399745" y="305028"/>
                            </a:lnTo>
                            <a:lnTo>
                              <a:pt x="358924" y="299963"/>
                            </a:lnTo>
                            <a:lnTo>
                              <a:pt x="323318" y="285184"/>
                            </a:lnTo>
                            <a:lnTo>
                              <a:pt x="298134" y="261319"/>
                            </a:lnTo>
                            <a:lnTo>
                              <a:pt x="288582" y="228993"/>
                            </a:lnTo>
                            <a:lnTo>
                              <a:pt x="298009" y="197042"/>
                            </a:lnTo>
                            <a:lnTo>
                              <a:pt x="322984" y="173135"/>
                            </a:lnTo>
                            <a:lnTo>
                              <a:pt x="358549" y="158149"/>
                            </a:lnTo>
                            <a:lnTo>
                              <a:pt x="399745" y="152958"/>
                            </a:lnTo>
                            <a:lnTo>
                              <a:pt x="500600" y="152958"/>
                            </a:lnTo>
                            <a:lnTo>
                              <a:pt x="486274" y="129224"/>
                            </a:lnTo>
                            <a:lnTo>
                              <a:pt x="486173" y="129057"/>
                            </a:lnTo>
                            <a:lnTo>
                              <a:pt x="447572" y="101993"/>
                            </a:lnTo>
                            <a:lnTo>
                              <a:pt x="447798" y="101993"/>
                            </a:lnTo>
                            <a:lnTo>
                              <a:pt x="399745" y="92481"/>
                            </a:lnTo>
                            <a:close/>
                          </a:path>
                          <a:path w="1199515" h="458470">
                            <a:moveTo>
                              <a:pt x="500600" y="152958"/>
                            </a:moveTo>
                            <a:lnTo>
                              <a:pt x="399745" y="152958"/>
                            </a:lnTo>
                            <a:lnTo>
                              <a:pt x="441688" y="158149"/>
                            </a:lnTo>
                            <a:lnTo>
                              <a:pt x="440978" y="158149"/>
                            </a:lnTo>
                            <a:lnTo>
                              <a:pt x="476111" y="172802"/>
                            </a:lnTo>
                            <a:lnTo>
                              <a:pt x="501041" y="196667"/>
                            </a:lnTo>
                            <a:lnTo>
                              <a:pt x="510463" y="228993"/>
                            </a:lnTo>
                            <a:lnTo>
                              <a:pt x="500916" y="261319"/>
                            </a:lnTo>
                            <a:lnTo>
                              <a:pt x="475778" y="285184"/>
                            </a:lnTo>
                            <a:lnTo>
                              <a:pt x="440303" y="299963"/>
                            </a:lnTo>
                            <a:lnTo>
                              <a:pt x="399745" y="305028"/>
                            </a:lnTo>
                            <a:lnTo>
                              <a:pt x="500817" y="305028"/>
                            </a:lnTo>
                            <a:lnTo>
                              <a:pt x="511982" y="286714"/>
                            </a:lnTo>
                            <a:lnTo>
                              <a:pt x="521576" y="228993"/>
                            </a:lnTo>
                            <a:lnTo>
                              <a:pt x="512292" y="173135"/>
                            </a:lnTo>
                            <a:lnTo>
                              <a:pt x="512236" y="172802"/>
                            </a:lnTo>
                            <a:lnTo>
                              <a:pt x="512138" y="172211"/>
                            </a:lnTo>
                            <a:lnTo>
                              <a:pt x="512107" y="172023"/>
                            </a:lnTo>
                            <a:lnTo>
                              <a:pt x="500600" y="152958"/>
                            </a:lnTo>
                            <a:close/>
                          </a:path>
                          <a:path w="1199515" h="458470">
                            <a:moveTo>
                              <a:pt x="6667" y="228993"/>
                            </a:moveTo>
                            <a:lnTo>
                              <a:pt x="0" y="228993"/>
                            </a:lnTo>
                            <a:lnTo>
                              <a:pt x="7932" y="282463"/>
                            </a:lnTo>
                            <a:lnTo>
                              <a:pt x="26538" y="321228"/>
                            </a:lnTo>
                            <a:lnTo>
                              <a:pt x="54428" y="346908"/>
                            </a:lnTo>
                            <a:lnTo>
                              <a:pt x="90215" y="361126"/>
                            </a:lnTo>
                            <a:lnTo>
                              <a:pt x="132511" y="365506"/>
                            </a:lnTo>
                            <a:lnTo>
                              <a:pt x="181117" y="357688"/>
                            </a:lnTo>
                            <a:lnTo>
                              <a:pt x="219551" y="335654"/>
                            </a:lnTo>
                            <a:lnTo>
                              <a:pt x="244811" y="301533"/>
                            </a:lnTo>
                            <a:lnTo>
                              <a:pt x="246290" y="294360"/>
                            </a:lnTo>
                            <a:lnTo>
                              <a:pt x="130733" y="294360"/>
                            </a:lnTo>
                            <a:lnTo>
                              <a:pt x="88272" y="290212"/>
                            </a:lnTo>
                            <a:lnTo>
                              <a:pt x="50188" y="277850"/>
                            </a:lnTo>
                            <a:lnTo>
                              <a:pt x="21434" y="257454"/>
                            </a:lnTo>
                            <a:lnTo>
                              <a:pt x="6667" y="228993"/>
                            </a:lnTo>
                            <a:close/>
                          </a:path>
                          <a:path w="1199515" h="458470">
                            <a:moveTo>
                              <a:pt x="124498" y="0"/>
                            </a:moveTo>
                            <a:lnTo>
                              <a:pt x="77487" y="8183"/>
                            </a:lnTo>
                            <a:lnTo>
                              <a:pt x="39519" y="30791"/>
                            </a:lnTo>
                            <a:lnTo>
                              <a:pt x="14137" y="64904"/>
                            </a:lnTo>
                            <a:lnTo>
                              <a:pt x="4889" y="107607"/>
                            </a:lnTo>
                            <a:lnTo>
                              <a:pt x="12170" y="143030"/>
                            </a:lnTo>
                            <a:lnTo>
                              <a:pt x="32791" y="165909"/>
                            </a:lnTo>
                            <a:lnTo>
                              <a:pt x="64918" y="179201"/>
                            </a:lnTo>
                            <a:lnTo>
                              <a:pt x="106718" y="185864"/>
                            </a:lnTo>
                            <a:lnTo>
                              <a:pt x="134289" y="188531"/>
                            </a:lnTo>
                            <a:lnTo>
                              <a:pt x="178108" y="195074"/>
                            </a:lnTo>
                            <a:lnTo>
                              <a:pt x="209043" y="205201"/>
                            </a:lnTo>
                            <a:lnTo>
                              <a:pt x="227388" y="219665"/>
                            </a:lnTo>
                            <a:lnTo>
                              <a:pt x="233438" y="239217"/>
                            </a:lnTo>
                            <a:lnTo>
                              <a:pt x="224893" y="261902"/>
                            </a:lnTo>
                            <a:lnTo>
                              <a:pt x="202093" y="279295"/>
                            </a:lnTo>
                            <a:lnTo>
                              <a:pt x="169289" y="290434"/>
                            </a:lnTo>
                            <a:lnTo>
                              <a:pt x="130733" y="294360"/>
                            </a:lnTo>
                            <a:lnTo>
                              <a:pt x="246290" y="294360"/>
                            </a:lnTo>
                            <a:lnTo>
                              <a:pt x="245658" y="220233"/>
                            </a:lnTo>
                            <a:lnTo>
                              <a:pt x="185993" y="183482"/>
                            </a:lnTo>
                            <a:lnTo>
                              <a:pt x="138734" y="176530"/>
                            </a:lnTo>
                            <a:lnTo>
                              <a:pt x="111163" y="173863"/>
                            </a:lnTo>
                            <a:lnTo>
                              <a:pt x="72101" y="167861"/>
                            </a:lnTo>
                            <a:lnTo>
                              <a:pt x="45132" y="158237"/>
                            </a:lnTo>
                            <a:lnTo>
                              <a:pt x="29502" y="144528"/>
                            </a:lnTo>
                            <a:lnTo>
                              <a:pt x="24460" y="126276"/>
                            </a:lnTo>
                            <a:lnTo>
                              <a:pt x="32949" y="103779"/>
                            </a:lnTo>
                            <a:lnTo>
                              <a:pt x="55695" y="86371"/>
                            </a:lnTo>
                            <a:lnTo>
                              <a:pt x="88614" y="75132"/>
                            </a:lnTo>
                            <a:lnTo>
                              <a:pt x="127622" y="71145"/>
                            </a:lnTo>
                            <a:lnTo>
                              <a:pt x="235043" y="71145"/>
                            </a:lnTo>
                            <a:lnTo>
                              <a:pt x="212266" y="34180"/>
                            </a:lnTo>
                            <a:lnTo>
                              <a:pt x="173529" y="8607"/>
                            </a:lnTo>
                            <a:lnTo>
                              <a:pt x="124498" y="0"/>
                            </a:lnTo>
                            <a:close/>
                          </a:path>
                          <a:path w="1199515" h="458470">
                            <a:moveTo>
                              <a:pt x="235043" y="71145"/>
                            </a:moveTo>
                            <a:lnTo>
                              <a:pt x="127622" y="71145"/>
                            </a:lnTo>
                            <a:lnTo>
                              <a:pt x="169866" y="75951"/>
                            </a:lnTo>
                            <a:lnTo>
                              <a:pt x="204484" y="89260"/>
                            </a:lnTo>
                            <a:lnTo>
                              <a:pt x="229351" y="109405"/>
                            </a:lnTo>
                            <a:lnTo>
                              <a:pt x="242341" y="134721"/>
                            </a:lnTo>
                            <a:lnTo>
                              <a:pt x="249008" y="134721"/>
                            </a:lnTo>
                            <a:lnTo>
                              <a:pt x="238246" y="76343"/>
                            </a:lnTo>
                            <a:lnTo>
                              <a:pt x="235043" y="71145"/>
                            </a:lnTo>
                            <a:close/>
                          </a:path>
                        </a:pathLst>
                      </a:custGeom>
                      <a:solidFill>
                        <a:srgbClr val="0C3746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88503CC" id="Graphic 3" o:spid="_x0000_s1026" style="position:absolute;margin-left:42.55pt;margin-top:41.7pt;width:94.45pt;height:36.1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199515,4584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hGOpUwwAAH86AAAOAAAAZHJzL2Uyb0RvYy54bWysW1tvG7kVfi/Q/yDovfHwThpxFkUWWxRY&#10;bBfYFH2WZTk2KmvUGSV2/n0/koejadfDQ238kpHjI/rwXL5znfc/vDztV193w/jYH27W4l23Xu0O&#10;2/7u8fD5Zv3PTz/9xa9X42lzuNvs+8PuZv1tN65/+PDnP71/Pl7vZP/Q7+92wwqHHMbr5+PN+uF0&#10;Ol5fXY3bh93TZnzXH3cH/PK+H542J/w4fL66GzbPOP1pfyW7zl4998Pdcei3u3HE//6Yf7n+kM6/&#10;v99tT/+4vx93p9X+Zg3eTunfIf17G/+9+vB+c/152BwfHrfExuYPcPG0eTzgj05H/bg5bVZfhsff&#10;HfX0uB36sb8/vdv2T1f9/f3jdpfugNuI7v9u89vD5rhLd4FwxuMkpvHtjt3+8vW3469DZH08/txv&#10;/z1CIlfPx/F6+k38YSSal/vhKdKC8dVLkuK3SYq7l9Nqi/8UIgQjzHq1xe+08dolMV9trsu3t1/G&#10;0992fTpp8/Xn8ZS1cFc+bR7Kp+3LoXwcoMuoxX3S4mm9ghaH9QpavM1aPG5O8XuRvfhx9Txj5WHi&#10;JP76qf+6+9QnwlO8RpCqC2G9Ar9Bai/ieWD3TLY/zMm9M9a6RC46YSf6QlWex3S4V9Z5mamlV6EI&#10;o1CVJ1GLTns62wnpFPFSqMqTqLvOS5XOltKHwFCDWwUnwDWlh2LKPcuZ5TlxIpUgaiO8rnMiOjWd&#10;bZyzLLXNMpHeBMvwrazSWSZKesdTaw3UwS1BHcBU1ma5XXnSLZ2RIXOijO1Mne+ZoShrTMdQu865&#10;bFYtZzvRdfCayDfPCWhDELZckxOK6KSWJHHVmU76qlTm9+SpvReh09lSQmC1qa1SWSrQPWtXUkD7&#10;+WwrlAhVvj2wR2WhtPiDFMaQZwYbXbpqKdp6nTkRTvpO1qm91I7ONiCue89M3gL2aOragTKd6bJr&#10;NpELAyEmGQo4kqz7PSxLGEJDIUxn6mJJCqeLCiEY5wzeCdVO7aT1xHinhDNVkQdjgyYUdwq+UdNm&#10;0J0M+eig4Hl14tfjQ0GS7b4fd/mPxcDzBwKQAOob2HZ0ftikleWmSyFIdEEaQXFi/oXCU3lmlJuT&#10;A+6E4gwsAN2ympRUlrF1cA+cI8jVVuu6NIWQOtiMFzhbMQYmhLbOEIxaYC5jvnBOifCTcRRsMVcV&#10;QK/CjIL91B0V+GK1JZSGU+GbNSsDOaCCrsoDaXS36aot5EoLYEW6KsyZg40IjhNOA0zrjg2teivy&#10;6chbrC42WUyrPMnEZiYsQWzr/rdo8eXUN3CqJZhccqrLUBhxLkwuyyM8cmJJUMZHjxiuIyglPOBD&#10;E3KvKbo3xL14ulfZiKXtgq4bMRAeOVriBbaMkF01+SgWwgLJJwOgVkCXeM8W6jMONyQxF+Y8EKJx&#10;nqTCJ6WRHBk3iYXNeKN3KASwdFM+VQe5ApJm8q5TkoHUTiHlpowA1QlTZEAyHgJMpwujBdKaKoot&#10;OdIb+ipqRinJEOa1yZKvAsu0UpQYzr9QeCrPgk4+dOR/Em6L7Kl6Y+FCCYAyoIKtJ3tIe6xxBeah&#10;LC7mXAjzFwaRELowFW5cOg5BQh45k2hw70j+qqKKvN8Ct51BvMnWiWyohKlFU+iUR6X1O/rCUXmW&#10;VMh4Q3AmAIOcY7kzKGgHg6uaTecdGgiJE40kq16sxKRMU82MpMmVexZ+y7Pwfc74rIYOOE68Rjsg&#10;wo1HYsCd7TxSCZKg9J4TChig+CEUUI27p0FiQ5UTPrKnz8lnuXCRR3kWz4ZcTMGyy8g7pJ8XpClt&#10;5FrmoNCkUog6R3kUuSxoe+VKNWQBOYwBvO5ERXhv4aZntyv2suSi6Exp6j4IdMPqXgS0C3RPXoYR&#10;GqmO470iOBW7ddEpXIoeNWcOCKgUsL2RyJurxL4r6R3+CKObAGIoO7IRHFdxXFgxx/ZLe32NUhAg&#10;lRixGt+rX9HakP3MBaS+DDFKvOzyDWoBVFGy26Bwj8CfqxItHFd/oZehLSVpqJc5GBQed8wwiAZL&#10;/YpIAC8KO3V/LH5ZwN6i85GFrXGFqqznjBRHLMd9v5sbi25QDmlIFNBYzTay5OlGB0P91Dl54ac8&#10;8zVnxNqgVK+rJ7b/yHsvpVZG143bBIMUOmke+A29ViWOlAAJeqZGHxaZdM1xDHop5GVoGHC5OVq/&#10;rrSBJfpfdZh3ymMKljhRDdTIOyk6KTQOYeo1vp3BjCB7g+pc9P0atbVIe9upY+ZDDSZUo0w6bgK6&#10;NOTF0A2aEjVOUP5MgwsroU2GepJ3Q+lsLOCHUs1gA+YjDCeo4zKexI5aXZe4ZUwZIxoLh75O3Qat&#10;VNOgCCdPjlk8rDyzp0EOSAPz2Q3UZ10KHcuf6i1hJxIthMR3CzXaf5RqAsg5G9SpVktn863rGVY1&#10;NLpn1K9B1fdD55JzLmLnRa4fWw5U0SqtuDmXCb5MXRTgiINa5AVdNlwkph0zV0RHFMlSMoCGqRg6&#10;+qqcDa6Y3jKmFShN8tlAZpSFNYdbknhxhjfQ6YKxL+l0BostrtRJQ7PLOAZgnNphTjj1FAXQoy4b&#10;RFgaj6CJzUGXs1agjx8drwEWkdugL5CpUZowU2tk4dBkpvaWg3OH7lcZLnQyNnFqFjCTd0PQuizE&#10;OYQe0o50DoVMlRPnnKQZSosEcc3STfYYinK6rEPu99v5zKdbViJsXJvIcTGwTRWoHNOupH90IrkU&#10;B2Y7DTvRRmACxgzUG0KAuyi8YLAUR2EpGCE+M7No4FwpYxFCmZnYgrjfDrfQlHeY4ETeW/SpUCyZ&#10;7P5YGuEWS5TAUDHXZPETM+zGCkdHUyvM6jrsr9QcGp42VXB83xxnC8pzpLeOqZyUUKW2AcZgD6XK&#10;iTLSlFzbIIYx1GeBNwRFtP8wbkvqAahzZ2MI4wmcG/gG08U3G6YmM0NpoUaFQA3PhvkNZsko4dIt&#10;G1Y/gPpw4UzNr36ga2lozaoBbnE2Crd0NprfHVMdqlhFUIaL7g5anzWLxVwIhW0+GyiBj1Xqs500&#10;7HJAl5ZssIFaeytpLNHgl6COkTvBm0RRWw9vsFhTFlx4hIjtbQriLXhylskcrN4ODZfEuJTFzZyi&#10;RewaS4EEh7wBIDQE106NriQaU0lJ/BwZgbMrxRY/RjYgLrtWPNRChmUBTfLuGa2Fbtng+pBJqRFa&#10;YOVsLg2QdRkcYhYRCqzwAcVgo4wqoQYQMgK4QvkEDyuRukzFGjQv0pYP2Ylkepk4Gzs8xaq4kLzk&#10;PW/nn2kZL/L+P1Jc8s72MiVQb1xiO4/ZVJPWUJtZSUieaSJpTfkP5hyBGf9iEB23o3E7BV9m6hls&#10;y8EEiZrdOEV/FNVXpoYhMrtPEqkS5eEKWYept5nR48Hp+WxsCDKjUMgXMSRRSzTsbb2ZhbXkOFtN&#10;GuepvUerk4ghS6azi/qSUg4AEHLaWjCWWIWgjAPzfEYgrxvp2zkB+mRop6V7Fq6XPAA5Mi2No3as&#10;59MKu/k5OYHMmSmOwBA7WxOGOMwETJcOLYAEfayqmIE26LAnbEIbmBnBo69N2wzCYmxWz6bAJyWY&#10;2ODAGxV1NjpUCBR5kTxysyTsWJX2LHJNpvUr4oiAzkb9iiysancYIlCjWGKQyPCN/UZVbBqtHKwj&#10;Vs9WaA+SBygM/OqqQfGGnfnsXBa917pzoXqLzcHkt5A3MyIQaMyXNn68b10ml2HCZXgjsZ9IJaiM&#10;FWjdZQS2weiWsRmJdKAmbzTxHYEI5pOGsW7gddyZTr4ArTJBCd1Q2EYixhid2YRFj6WMglEZMdue&#10;0F1pbWhtmHAHYAKgJzbwUgHzrgcq1FINxS21uv+i6UnlO0Th6u7rIYAM1i7dtKoUcEnrZQ4LxZzH&#10;mOKNDcRIDjCki8LACg0ztEF9hfX+RIzGZ90TX4H/t4stUr16xaX4gheR2sUHN8cYPV0Sq0HMuigW&#10;KzSV1ugkMGkC0mU0prLhYW2VmbvijZdpqYmfHWEnHX2SfHYDNeaumu6Il5Pq+LEg7EVt4tWz6V02&#10;fJ6/LTf2+8e7nx73+/iSwTh8vv24H1ZfN/Hlxo8KjTJCphlZepcvv74XX+S77e++/TqsnvHG4816&#10;/M+XzbBbr/Z/P+CVQnj0qXwYyofb8mE47T/26SXK9H7DMJ4+vfxrMxxXR3y8WZ/w9t8vfXlhcXNd&#10;XuuLd5lo4zcP/V+/nPr7x/jOX+Itc0Q/4C3H9OodvZEZX6Oc/5yozu+NfvgvAAAA//8DAFBLAwQU&#10;AAYACAAAACEA3mRv4d4AAAAJAQAADwAAAGRycy9kb3ducmV2LnhtbEyPS0/DMBCE70j8B2uRuFHn&#10;0ZQqxKkqHirXhIizE5s4aryOYjcN/57lBKfVaD7NzhSH1Y5s0bMfHAqINxEwjZ1TA/YCmo+3hz0w&#10;HyQqOTrUAr61h0N5e1PIXLkrVnqpQ88oBH0uBZgQppxz3xltpd+4SSN5X262MpCce65meaVwO/Ik&#10;inbcygHpg5GTfja6O9cXK+AlfX0/Vue4bszp1LTLJ1ZJnQpxf7cen4AFvYY/GH7rU3UoqVPrLqg8&#10;GwXss5hIuukWGPnJ45a2tQRm2Q54WfD/C8ofAAAA//8DAFBLAQItABQABgAIAAAAIQC2gziS/gAA&#10;AOEBAAATAAAAAAAAAAAAAAAAAAAAAABbQ29udGVudF9UeXBlc10ueG1sUEsBAi0AFAAGAAgAAAAh&#10;ADj9If/WAAAAlAEAAAsAAAAAAAAAAAAAAAAALwEAAF9yZWxzLy5yZWxzUEsBAi0AFAAGAAgAAAAh&#10;AOmEY6lTDAAAfzoAAA4AAAAAAAAAAAAAAAAALgIAAGRycy9lMm9Eb2MueG1sUEsBAi0AFAAGAAgA&#10;AAAhAN5kb+HeAAAACQEAAA8AAAAAAAAAAAAAAAAArQ4AAGRycy9kb3ducmV2LnhtbFBLBQYAAAAA&#10;BAAEAPMAAAC4DwAAAAA=&#10;" path="m923099,92481r-47432,9200l836782,128390r-26295,42883l800823,228993r9307,55588l810231,285184r99,592l810362,285963r25985,42800l836448,328930r38844,27126l923099,365506r47680,-9450l971005,356056r38911,-27293l1024262,305028r-101163,l881904,299963,846339,285184,821363,261319r-9427,-32326l821552,196667r25291,-23865l882472,158024r40627,-5066l1027501,152958r-12365,-18237l1001599,115057r-1967,-3894l987132,111163r-14446,-7988l956949,97316,940296,93710,923099,92481xem1104519,155625r-12002,l1092517,292138r4035,31464l1107798,346440r17166,13917l1146759,365061r25517,-7073l1188164,339494r8301,-25830l1197284,305028r-46525,l1134158,302958r-14854,-6821l1108618,283645r-4099,-19079l1104519,155625xem1027501,152958r-104402,l963919,158024r35607,14778l1024710,196667r9552,32326l1024835,260944r-24976,23907l963998,299963r-696,l923099,305028r101163,l1035785,285963r114,-187l1045375,228993r-1911,-28673l1037761,175690r-9456,-21547l1027501,152958xem1199222,284581r-4889,l1189026,291901r-9474,6571l1166574,303208r-15815,1820l1197284,305028r1807,-19065l1199197,284851r25,-270xem1075836,11557r-37129,l1058559,14830r17226,9903l1087924,41389r4506,23088l1092517,64922r-4024,24665l1078341,112880r-13406,20879l1051153,151180r,4445l1192555,155625r,-52019l1104519,103606r-90,-39129l1098800,36390,1083786,16116r-7950,-4559xem1038707,l993462,16783,972986,64477r-90,445l973681,74333r2494,10871l980526,97316r64,178l987132,111163r12500,l992189,96432,986695,79391,984963,64922r-53,-445l989438,41764r12031,-16587l1018669,15011r20038,-3454l1075836,11557,1062685,4014,1038707,xem561594,99148r-12002,l549592,457987r63589,l613181,453542,595037,429870,578104,400905,565589,366690r-4884,-39424l738200,327266r12529,-11997l754589,307695r-92500,l624302,302401,591889,287018,569231,262298r-8526,-33305l568947,196931r96,-375l591389,171580r32098,-15932l622895,155648r39194,-5801l754244,149847r-3003,-5978l741901,134721r-180307,l561594,99148xem738200,327266r-177495,l577626,343930r20713,11957l621803,363093r25173,2413l686303,359802r35531,-16866l738200,327266xem754244,149847r-92155,l702548,155648r33078,16265l757949,196931r8191,32062l758199,261173r-21906,24845l703298,302026r-41209,5669l754589,307695r15559,-30528l777252,228993r-6933,-47150l754244,149847xem646976,92481r-22159,2349l601451,102266r-21950,13103l561594,134721r180307,l722602,115819,686986,98440,646976,92481xem399745,92481r-47995,9512l312928,129224r-25870,42799l277469,228993r9726,57721l313594,329596r38906,26710l399745,365506r47363,-9200l485840,329596r14977,-24568l399745,305028r-40821,-5065l323318,285184,298134,261319r-9552,-32326l298009,197042r24975,-23907l358549,158149r41196,-5191l500600,152958,486274,129224r-101,-167l447572,101993r226,l399745,92481xem500600,152958r-100855,l441688,158149r-710,l476111,172802r24930,23865l510463,228993r-9547,32326l475778,285184r-35475,14779l399745,305028r101072,l511982,286714r9594,-57721l512292,173135r-56,-333l512138,172211r-31,-188l500600,152958xem6667,228993r-6667,l7932,282463r18606,38765l54428,346908r35787,14218l132511,365506r48606,-7818l219551,335654r25260,-34121l246290,294360r-115557,l88272,290212,50188,277850,21434,257454,6667,228993xem124498,l77487,8183,39519,30791,14137,64904,4889,107607r7281,35423l32791,165909r32127,13292l106718,185864r27571,2667l178108,195074r30935,10127l227388,219665r6050,19552l224893,261902r-22800,17393l169289,290434r-38556,3926l246290,294360r-632,-74127l185993,183482r-47259,-6952l111163,173863,72101,167861,45132,158237,29502,144528,24460,126276r8489,-22497l55695,86371,88614,75132r39008,-3987l235043,71145,212266,34180,173529,8607,124498,xem235043,71145r-107421,l169866,75951r34618,13309l229351,109405r12990,25316l249008,134721,238246,76343r-3203,-5198xe" fillcolor="#0c3746" stroked="f">
              <v:path arrowok="t"/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473B77"/>
    <w:multiLevelType w:val="multilevel"/>
    <w:tmpl w:val="FFCCE7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8E4E6D"/>
    <w:multiLevelType w:val="multilevel"/>
    <w:tmpl w:val="FF482F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B613A60"/>
    <w:multiLevelType w:val="multilevel"/>
    <w:tmpl w:val="5AE69B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0C17919"/>
    <w:multiLevelType w:val="multilevel"/>
    <w:tmpl w:val="271A71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3834423"/>
    <w:multiLevelType w:val="multilevel"/>
    <w:tmpl w:val="8DD6DF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4A468B7"/>
    <w:multiLevelType w:val="multilevel"/>
    <w:tmpl w:val="449203D8"/>
    <w:styleLink w:val="Biecalista1"/>
    <w:lvl w:ilvl="0">
      <w:start w:val="1"/>
      <w:numFmt w:val="decimal"/>
      <w:lvlText w:val="%1."/>
      <w:lvlJc w:val="left"/>
      <w:pPr>
        <w:ind w:left="644" w:hanging="360"/>
      </w:pPr>
      <w:rPr>
        <w:rFonts w:eastAsiaTheme="minorHAnsi"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5AB459D"/>
    <w:multiLevelType w:val="multilevel"/>
    <w:tmpl w:val="A3C0AB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A872724"/>
    <w:multiLevelType w:val="multilevel"/>
    <w:tmpl w:val="7B3882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CCA00BB"/>
    <w:multiLevelType w:val="multilevel"/>
    <w:tmpl w:val="6B225C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3C66809"/>
    <w:multiLevelType w:val="multilevel"/>
    <w:tmpl w:val="C144D7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5B64AB7"/>
    <w:multiLevelType w:val="multilevel"/>
    <w:tmpl w:val="1890B9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9EE2CE1"/>
    <w:multiLevelType w:val="multilevel"/>
    <w:tmpl w:val="C2363F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31F2DFB"/>
    <w:multiLevelType w:val="multilevel"/>
    <w:tmpl w:val="6298EB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0CC3ED0"/>
    <w:multiLevelType w:val="multilevel"/>
    <w:tmpl w:val="F7DE81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BB14685"/>
    <w:multiLevelType w:val="multilevel"/>
    <w:tmpl w:val="5CFC9B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1422FE8"/>
    <w:multiLevelType w:val="multilevel"/>
    <w:tmpl w:val="137855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D1D1BC2"/>
    <w:multiLevelType w:val="multilevel"/>
    <w:tmpl w:val="4630F8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86468286">
    <w:abstractNumId w:val="5"/>
  </w:num>
  <w:num w:numId="2" w16cid:durableId="1284649359">
    <w:abstractNumId w:val="12"/>
  </w:num>
  <w:num w:numId="3" w16cid:durableId="1488938419">
    <w:abstractNumId w:val="1"/>
  </w:num>
  <w:num w:numId="4" w16cid:durableId="1199052435">
    <w:abstractNumId w:val="13"/>
  </w:num>
  <w:num w:numId="5" w16cid:durableId="429400645">
    <w:abstractNumId w:val="8"/>
  </w:num>
  <w:num w:numId="6" w16cid:durableId="669335619">
    <w:abstractNumId w:val="15"/>
  </w:num>
  <w:num w:numId="7" w16cid:durableId="953752333">
    <w:abstractNumId w:val="2"/>
  </w:num>
  <w:num w:numId="8" w16cid:durableId="1624648937">
    <w:abstractNumId w:val="16"/>
  </w:num>
  <w:num w:numId="9" w16cid:durableId="1370497066">
    <w:abstractNumId w:val="7"/>
  </w:num>
  <w:num w:numId="10" w16cid:durableId="34743350">
    <w:abstractNumId w:val="6"/>
  </w:num>
  <w:num w:numId="11" w16cid:durableId="192965436">
    <w:abstractNumId w:val="14"/>
  </w:num>
  <w:num w:numId="12" w16cid:durableId="1505902809">
    <w:abstractNumId w:val="9"/>
  </w:num>
  <w:num w:numId="13" w16cid:durableId="1495073788">
    <w:abstractNumId w:val="3"/>
  </w:num>
  <w:num w:numId="14" w16cid:durableId="942107836">
    <w:abstractNumId w:val="0"/>
  </w:num>
  <w:num w:numId="15" w16cid:durableId="1317027323">
    <w:abstractNumId w:val="10"/>
  </w:num>
  <w:num w:numId="16" w16cid:durableId="305472879">
    <w:abstractNumId w:val="4"/>
  </w:num>
  <w:num w:numId="17" w16cid:durableId="66073251">
    <w:abstractNumId w:val="1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revisionView w:markup="0"/>
  <w:defaultTabStop w:val="708"/>
  <w:hyphenationZone w:val="425"/>
  <w:drawingGridHorizontalSpacing w:val="170"/>
  <w:drawingGridVerticalSpacing w:val="187"/>
  <w:displayHorizontalDrawingGridEvery w:val="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006"/>
    <w:rsid w:val="00006A68"/>
    <w:rsid w:val="00012941"/>
    <w:rsid w:val="000139D0"/>
    <w:rsid w:val="00016A77"/>
    <w:rsid w:val="000433F9"/>
    <w:rsid w:val="000520C4"/>
    <w:rsid w:val="000529D3"/>
    <w:rsid w:val="00061E53"/>
    <w:rsid w:val="000663C7"/>
    <w:rsid w:val="000667AB"/>
    <w:rsid w:val="000739F8"/>
    <w:rsid w:val="00091897"/>
    <w:rsid w:val="000A5BBC"/>
    <w:rsid w:val="000B610C"/>
    <w:rsid w:val="000E2E1F"/>
    <w:rsid w:val="000E2FD7"/>
    <w:rsid w:val="000F1554"/>
    <w:rsid w:val="00117DE8"/>
    <w:rsid w:val="00123AD2"/>
    <w:rsid w:val="00152F12"/>
    <w:rsid w:val="001756CF"/>
    <w:rsid w:val="001861E5"/>
    <w:rsid w:val="001A52FD"/>
    <w:rsid w:val="001A621F"/>
    <w:rsid w:val="001B4B69"/>
    <w:rsid w:val="001D07C7"/>
    <w:rsid w:val="001D3007"/>
    <w:rsid w:val="001E4E26"/>
    <w:rsid w:val="001E6766"/>
    <w:rsid w:val="001E6804"/>
    <w:rsid w:val="002020DE"/>
    <w:rsid w:val="002052C6"/>
    <w:rsid w:val="00207575"/>
    <w:rsid w:val="00234545"/>
    <w:rsid w:val="002362A5"/>
    <w:rsid w:val="00241031"/>
    <w:rsid w:val="00247660"/>
    <w:rsid w:val="00251AFD"/>
    <w:rsid w:val="0025730F"/>
    <w:rsid w:val="00260F50"/>
    <w:rsid w:val="002619BE"/>
    <w:rsid w:val="0026601E"/>
    <w:rsid w:val="0028333F"/>
    <w:rsid w:val="00290101"/>
    <w:rsid w:val="00296962"/>
    <w:rsid w:val="002B49D3"/>
    <w:rsid w:val="002B5873"/>
    <w:rsid w:val="002C6B1A"/>
    <w:rsid w:val="002D28C5"/>
    <w:rsid w:val="002E03C4"/>
    <w:rsid w:val="002E100A"/>
    <w:rsid w:val="002F62C3"/>
    <w:rsid w:val="00305EFE"/>
    <w:rsid w:val="00311911"/>
    <w:rsid w:val="00312FAB"/>
    <w:rsid w:val="00313FFD"/>
    <w:rsid w:val="00334C21"/>
    <w:rsid w:val="00342FFA"/>
    <w:rsid w:val="003453C7"/>
    <w:rsid w:val="003464A3"/>
    <w:rsid w:val="0035224A"/>
    <w:rsid w:val="00360375"/>
    <w:rsid w:val="00360D96"/>
    <w:rsid w:val="00365427"/>
    <w:rsid w:val="00373ABC"/>
    <w:rsid w:val="00374D6C"/>
    <w:rsid w:val="00381EC4"/>
    <w:rsid w:val="00390B41"/>
    <w:rsid w:val="003C1DD0"/>
    <w:rsid w:val="003C7035"/>
    <w:rsid w:val="003F495E"/>
    <w:rsid w:val="004076E3"/>
    <w:rsid w:val="00420072"/>
    <w:rsid w:val="00423AD2"/>
    <w:rsid w:val="004504F4"/>
    <w:rsid w:val="00457C8E"/>
    <w:rsid w:val="004603E6"/>
    <w:rsid w:val="00467331"/>
    <w:rsid w:val="00474F76"/>
    <w:rsid w:val="004850EC"/>
    <w:rsid w:val="00490D2E"/>
    <w:rsid w:val="00491433"/>
    <w:rsid w:val="004A6EDA"/>
    <w:rsid w:val="004B0EDE"/>
    <w:rsid w:val="004B39DA"/>
    <w:rsid w:val="004B50B6"/>
    <w:rsid w:val="004D7435"/>
    <w:rsid w:val="004E7CC7"/>
    <w:rsid w:val="004F69F3"/>
    <w:rsid w:val="00506667"/>
    <w:rsid w:val="00514544"/>
    <w:rsid w:val="005156B3"/>
    <w:rsid w:val="00517DE4"/>
    <w:rsid w:val="00520DF8"/>
    <w:rsid w:val="0053774A"/>
    <w:rsid w:val="00540842"/>
    <w:rsid w:val="00553CDB"/>
    <w:rsid w:val="00583C5D"/>
    <w:rsid w:val="0058654E"/>
    <w:rsid w:val="00591780"/>
    <w:rsid w:val="005948EF"/>
    <w:rsid w:val="00596A76"/>
    <w:rsid w:val="005B7C48"/>
    <w:rsid w:val="005C61C1"/>
    <w:rsid w:val="006067E1"/>
    <w:rsid w:val="00625E3A"/>
    <w:rsid w:val="0062600E"/>
    <w:rsid w:val="0062615A"/>
    <w:rsid w:val="00630D68"/>
    <w:rsid w:val="006360B2"/>
    <w:rsid w:val="00636103"/>
    <w:rsid w:val="006375B9"/>
    <w:rsid w:val="006421CE"/>
    <w:rsid w:val="00642D7A"/>
    <w:rsid w:val="006629D9"/>
    <w:rsid w:val="006950EE"/>
    <w:rsid w:val="006A4D90"/>
    <w:rsid w:val="006D4DE1"/>
    <w:rsid w:val="006D58A1"/>
    <w:rsid w:val="006E63E4"/>
    <w:rsid w:val="007265F5"/>
    <w:rsid w:val="00766E9C"/>
    <w:rsid w:val="00782E17"/>
    <w:rsid w:val="007949C5"/>
    <w:rsid w:val="007D0756"/>
    <w:rsid w:val="007E0573"/>
    <w:rsid w:val="00804319"/>
    <w:rsid w:val="00806411"/>
    <w:rsid w:val="008128F2"/>
    <w:rsid w:val="00820688"/>
    <w:rsid w:val="00841B27"/>
    <w:rsid w:val="0084674D"/>
    <w:rsid w:val="00852B8E"/>
    <w:rsid w:val="008539EA"/>
    <w:rsid w:val="00854D14"/>
    <w:rsid w:val="00854ECA"/>
    <w:rsid w:val="00861329"/>
    <w:rsid w:val="008652C2"/>
    <w:rsid w:val="0087013F"/>
    <w:rsid w:val="00880350"/>
    <w:rsid w:val="00882ED3"/>
    <w:rsid w:val="008909BD"/>
    <w:rsid w:val="00893C4D"/>
    <w:rsid w:val="008969AE"/>
    <w:rsid w:val="008A59B3"/>
    <w:rsid w:val="008A6000"/>
    <w:rsid w:val="008A787A"/>
    <w:rsid w:val="008B4BA1"/>
    <w:rsid w:val="008D25A5"/>
    <w:rsid w:val="008D4C2E"/>
    <w:rsid w:val="00902A6B"/>
    <w:rsid w:val="009127FB"/>
    <w:rsid w:val="00936DDF"/>
    <w:rsid w:val="0095107D"/>
    <w:rsid w:val="00952C41"/>
    <w:rsid w:val="009562C7"/>
    <w:rsid w:val="00985960"/>
    <w:rsid w:val="009937B0"/>
    <w:rsid w:val="009A5D6B"/>
    <w:rsid w:val="009B5628"/>
    <w:rsid w:val="009F1F79"/>
    <w:rsid w:val="009F2B59"/>
    <w:rsid w:val="009F5E2C"/>
    <w:rsid w:val="00A000A4"/>
    <w:rsid w:val="00A015F2"/>
    <w:rsid w:val="00A069B9"/>
    <w:rsid w:val="00A1374E"/>
    <w:rsid w:val="00A31523"/>
    <w:rsid w:val="00A419D3"/>
    <w:rsid w:val="00A45006"/>
    <w:rsid w:val="00A771A0"/>
    <w:rsid w:val="00A77845"/>
    <w:rsid w:val="00A8063F"/>
    <w:rsid w:val="00A81E34"/>
    <w:rsid w:val="00A96D48"/>
    <w:rsid w:val="00AA2424"/>
    <w:rsid w:val="00AA725F"/>
    <w:rsid w:val="00AE077F"/>
    <w:rsid w:val="00AE148F"/>
    <w:rsid w:val="00AE6984"/>
    <w:rsid w:val="00AF0B09"/>
    <w:rsid w:val="00B075F3"/>
    <w:rsid w:val="00B15344"/>
    <w:rsid w:val="00B15FA6"/>
    <w:rsid w:val="00B17F90"/>
    <w:rsid w:val="00B208D7"/>
    <w:rsid w:val="00B21EF0"/>
    <w:rsid w:val="00B24B69"/>
    <w:rsid w:val="00B25954"/>
    <w:rsid w:val="00B31F66"/>
    <w:rsid w:val="00B57771"/>
    <w:rsid w:val="00B80C71"/>
    <w:rsid w:val="00B83CCC"/>
    <w:rsid w:val="00B95870"/>
    <w:rsid w:val="00B95EF6"/>
    <w:rsid w:val="00BA12ED"/>
    <w:rsid w:val="00BA162D"/>
    <w:rsid w:val="00BB1FE8"/>
    <w:rsid w:val="00BB22CB"/>
    <w:rsid w:val="00BC05BD"/>
    <w:rsid w:val="00BC2F40"/>
    <w:rsid w:val="00BC3A9D"/>
    <w:rsid w:val="00BC66B2"/>
    <w:rsid w:val="00BC6C2E"/>
    <w:rsid w:val="00BD0DE4"/>
    <w:rsid w:val="00BD574D"/>
    <w:rsid w:val="00BE2A3F"/>
    <w:rsid w:val="00BE5AD4"/>
    <w:rsid w:val="00BF6B33"/>
    <w:rsid w:val="00C00668"/>
    <w:rsid w:val="00C122AC"/>
    <w:rsid w:val="00C12CA1"/>
    <w:rsid w:val="00C13691"/>
    <w:rsid w:val="00C13904"/>
    <w:rsid w:val="00C14425"/>
    <w:rsid w:val="00C153D6"/>
    <w:rsid w:val="00C15BF0"/>
    <w:rsid w:val="00C24215"/>
    <w:rsid w:val="00C47311"/>
    <w:rsid w:val="00C5570D"/>
    <w:rsid w:val="00C5644F"/>
    <w:rsid w:val="00C7411E"/>
    <w:rsid w:val="00C741E3"/>
    <w:rsid w:val="00C77F33"/>
    <w:rsid w:val="00C83C65"/>
    <w:rsid w:val="00C86976"/>
    <w:rsid w:val="00C86C9E"/>
    <w:rsid w:val="00C86D2D"/>
    <w:rsid w:val="00C9472B"/>
    <w:rsid w:val="00C94842"/>
    <w:rsid w:val="00CA2ED6"/>
    <w:rsid w:val="00CB7C87"/>
    <w:rsid w:val="00CC0316"/>
    <w:rsid w:val="00CC1DF0"/>
    <w:rsid w:val="00CE3D0D"/>
    <w:rsid w:val="00CE4333"/>
    <w:rsid w:val="00CE755B"/>
    <w:rsid w:val="00CF2905"/>
    <w:rsid w:val="00D172FD"/>
    <w:rsid w:val="00D33F93"/>
    <w:rsid w:val="00D400FB"/>
    <w:rsid w:val="00D44B50"/>
    <w:rsid w:val="00D70228"/>
    <w:rsid w:val="00DB2396"/>
    <w:rsid w:val="00DB2FAE"/>
    <w:rsid w:val="00DC0886"/>
    <w:rsid w:val="00DC26E4"/>
    <w:rsid w:val="00DD7E6C"/>
    <w:rsid w:val="00DE26B9"/>
    <w:rsid w:val="00DF754D"/>
    <w:rsid w:val="00E20B44"/>
    <w:rsid w:val="00E21EEA"/>
    <w:rsid w:val="00E22A14"/>
    <w:rsid w:val="00E2440B"/>
    <w:rsid w:val="00E63695"/>
    <w:rsid w:val="00E76697"/>
    <w:rsid w:val="00E81FF7"/>
    <w:rsid w:val="00E950E8"/>
    <w:rsid w:val="00EA3095"/>
    <w:rsid w:val="00EC32AA"/>
    <w:rsid w:val="00ED02D6"/>
    <w:rsid w:val="00EF3817"/>
    <w:rsid w:val="00F1464D"/>
    <w:rsid w:val="00F15CDB"/>
    <w:rsid w:val="00F2316C"/>
    <w:rsid w:val="00F46494"/>
    <w:rsid w:val="00F46ECA"/>
    <w:rsid w:val="00F71A19"/>
    <w:rsid w:val="00FA2F6E"/>
    <w:rsid w:val="00FA3BAA"/>
    <w:rsid w:val="00FB0E37"/>
    <w:rsid w:val="00FB79C0"/>
    <w:rsid w:val="00FD23AA"/>
    <w:rsid w:val="00FF0C82"/>
    <w:rsid w:val="00FF7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F4EAA9"/>
  <w15:chartTrackingRefBased/>
  <w15:docId w15:val="{4D609053-0B6D-44C5-84A4-DD4C7F35E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45006"/>
    <w:pPr>
      <w:widowControl w:val="0"/>
      <w:autoSpaceDE w:val="0"/>
      <w:autoSpaceDN w:val="0"/>
      <w:spacing w:after="0" w:line="240" w:lineRule="auto"/>
    </w:pPr>
    <w:rPr>
      <w:rFonts w:ascii="Beausite Classic" w:eastAsia="Beausite Classic" w:hAnsi="Beausite Classic" w:cs="Beausite Classic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45006"/>
    <w:pPr>
      <w:keepNext/>
      <w:keepLines/>
      <w:widowControl/>
      <w:autoSpaceDE/>
      <w:autoSpaceDN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45006"/>
    <w:pPr>
      <w:keepNext/>
      <w:keepLines/>
      <w:widowControl/>
      <w:autoSpaceDE/>
      <w:autoSpaceDN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45006"/>
    <w:pPr>
      <w:keepNext/>
      <w:keepLines/>
      <w:widowControl/>
      <w:autoSpaceDE/>
      <w:autoSpaceDN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45006"/>
    <w:pPr>
      <w:keepNext/>
      <w:keepLines/>
      <w:widowControl/>
      <w:autoSpaceDE/>
      <w:autoSpaceDN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45006"/>
    <w:pPr>
      <w:keepNext/>
      <w:keepLines/>
      <w:widowControl/>
      <w:autoSpaceDE/>
      <w:autoSpaceDN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45006"/>
    <w:pPr>
      <w:keepNext/>
      <w:keepLines/>
      <w:widowControl/>
      <w:autoSpaceDE/>
      <w:autoSpaceDN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45006"/>
    <w:pPr>
      <w:keepNext/>
      <w:keepLines/>
      <w:widowControl/>
      <w:autoSpaceDE/>
      <w:autoSpaceDN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45006"/>
    <w:pPr>
      <w:keepNext/>
      <w:keepLines/>
      <w:widowControl/>
      <w:autoSpaceDE/>
      <w:autoSpaceDN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45006"/>
    <w:pPr>
      <w:keepNext/>
      <w:keepLines/>
      <w:widowControl/>
      <w:autoSpaceDE/>
      <w:autoSpaceDN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4500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4500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4500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45006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45006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4500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4500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4500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4500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45006"/>
    <w:pPr>
      <w:widowControl/>
      <w:autoSpaceDE/>
      <w:autoSpaceDN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A450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45006"/>
    <w:pPr>
      <w:widowControl/>
      <w:numPr>
        <w:ilvl w:val="1"/>
      </w:numPr>
      <w:autoSpaceDE/>
      <w:autoSpaceDN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A4500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45006"/>
    <w:pPr>
      <w:widowControl/>
      <w:autoSpaceDE/>
      <w:autoSpaceDN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A45006"/>
    <w:rPr>
      <w:i/>
      <w:iCs/>
      <w:color w:val="404040" w:themeColor="text1" w:themeTint="BF"/>
    </w:rPr>
  </w:style>
  <w:style w:type="paragraph" w:styleId="Akapitzlist">
    <w:name w:val="List Paragraph"/>
    <w:aliases w:val="CW_Lista,Wypunktowanie,L1,Numerowanie,Akapit z listą BS,normalny tekst,Akapit z list¹,Akapit z listą numerowaną,Podsis rysunku,lp1,Bullet List,FooterText,numbered,Paragraphe de liste1,Bulletr List Paragraph,列出段落,列出段落1,List Paragraph21,L"/>
    <w:basedOn w:val="Normalny"/>
    <w:link w:val="AkapitzlistZnak"/>
    <w:uiPriority w:val="34"/>
    <w:qFormat/>
    <w:rsid w:val="00A45006"/>
    <w:pPr>
      <w:widowControl/>
      <w:autoSpaceDE/>
      <w:autoSpaceDN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A45006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45006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autoSpaceDE/>
      <w:autoSpaceDN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45006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45006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A45006"/>
    <w:pPr>
      <w:widowControl/>
      <w:tabs>
        <w:tab w:val="center" w:pos="4536"/>
        <w:tab w:val="right" w:pos="9072"/>
      </w:tabs>
      <w:autoSpaceDE/>
      <w:autoSpaceDN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customStyle="1" w:styleId="NagwekZnak">
    <w:name w:val="Nagłówek Znak"/>
    <w:basedOn w:val="Domylnaczcionkaakapitu"/>
    <w:link w:val="Nagwek"/>
    <w:uiPriority w:val="99"/>
    <w:rsid w:val="00A45006"/>
  </w:style>
  <w:style w:type="paragraph" w:styleId="Stopka">
    <w:name w:val="footer"/>
    <w:basedOn w:val="Normalny"/>
    <w:link w:val="StopkaZnak"/>
    <w:uiPriority w:val="99"/>
    <w:unhideWhenUsed/>
    <w:rsid w:val="00A45006"/>
    <w:pPr>
      <w:widowControl/>
      <w:tabs>
        <w:tab w:val="center" w:pos="4536"/>
        <w:tab w:val="right" w:pos="9072"/>
      </w:tabs>
      <w:autoSpaceDE/>
      <w:autoSpaceDN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customStyle="1" w:styleId="StopkaZnak">
    <w:name w:val="Stopka Znak"/>
    <w:basedOn w:val="Domylnaczcionkaakapitu"/>
    <w:link w:val="Stopka"/>
    <w:uiPriority w:val="99"/>
    <w:rsid w:val="00A45006"/>
  </w:style>
  <w:style w:type="paragraph" w:styleId="Tekstpodstawowy">
    <w:name w:val="Body Text"/>
    <w:basedOn w:val="Normalny"/>
    <w:link w:val="TekstpodstawowyZnak"/>
    <w:uiPriority w:val="1"/>
    <w:qFormat/>
    <w:rsid w:val="00A45006"/>
    <w:pPr>
      <w:ind w:left="20"/>
    </w:pPr>
  </w:style>
  <w:style w:type="character" w:customStyle="1" w:styleId="TekstpodstawowyZnak">
    <w:name w:val="Tekst podstawowy Znak"/>
    <w:basedOn w:val="Domylnaczcionkaakapitu"/>
    <w:link w:val="Tekstpodstawowy"/>
    <w:uiPriority w:val="1"/>
    <w:rsid w:val="00A45006"/>
    <w:rPr>
      <w:rFonts w:ascii="Beausite Classic" w:eastAsia="Beausite Classic" w:hAnsi="Beausite Classic" w:cs="Beausite Classic"/>
      <w:kern w:val="0"/>
      <w14:ligatures w14:val="none"/>
    </w:rPr>
  </w:style>
  <w:style w:type="character" w:styleId="Hipercze">
    <w:name w:val="Hyperlink"/>
    <w:basedOn w:val="Domylnaczcionkaakapitu"/>
    <w:uiPriority w:val="99"/>
    <w:unhideWhenUsed/>
    <w:rsid w:val="006950EE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950EE"/>
    <w:rPr>
      <w:color w:val="605E5C"/>
      <w:shd w:val="clear" w:color="auto" w:fill="E1DFDD"/>
    </w:rPr>
  </w:style>
  <w:style w:type="paragraph" w:styleId="Zwykytekst">
    <w:name w:val="Plain Text"/>
    <w:basedOn w:val="Normalny"/>
    <w:link w:val="ZwykytekstZnak"/>
    <w:rsid w:val="00BD0DE4"/>
    <w:pPr>
      <w:widowControl/>
      <w:autoSpaceDE/>
      <w:autoSpaceDN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rsid w:val="00BD0DE4"/>
    <w:rPr>
      <w:rFonts w:ascii="Courier New" w:eastAsia="Times New Roman" w:hAnsi="Courier New" w:cs="Times New Roman"/>
      <w:kern w:val="0"/>
      <w:sz w:val="20"/>
      <w:szCs w:val="20"/>
      <w:lang w:val="x-none" w:eastAsia="x-none"/>
      <w14:ligatures w14:val="none"/>
    </w:rPr>
  </w:style>
  <w:style w:type="character" w:customStyle="1" w:styleId="AkapitzlistZnak">
    <w:name w:val="Akapit z listą Znak"/>
    <w:aliases w:val="CW_Lista Znak,Wypunktowanie Znak,L1 Znak,Numerowanie Znak,Akapit z listą BS Znak,normalny tekst Znak,Akapit z list¹ Znak,Akapit z listą numerowaną Znak,Podsis rysunku Znak,lp1 Znak,Bullet List Znak,FooterText Znak,numbered Znak"/>
    <w:link w:val="Akapitzlist"/>
    <w:qFormat/>
    <w:locked/>
    <w:rsid w:val="00F46ECA"/>
  </w:style>
  <w:style w:type="paragraph" w:customStyle="1" w:styleId="ZALACZNIK-Wyliczenie2-x">
    <w:name w:val="ZALACZNIK_-Wyliczenie 2 - (x)"/>
    <w:uiPriority w:val="99"/>
    <w:rsid w:val="00A31523"/>
    <w:pPr>
      <w:widowControl w:val="0"/>
      <w:tabs>
        <w:tab w:val="left" w:pos="539"/>
        <w:tab w:val="right" w:leader="dot" w:pos="9072"/>
      </w:tabs>
      <w:autoSpaceDE w:val="0"/>
      <w:autoSpaceDN w:val="0"/>
      <w:adjustRightInd w:val="0"/>
      <w:spacing w:after="0" w:line="254" w:lineRule="atLeast"/>
      <w:ind w:left="539" w:right="-1" w:hanging="312"/>
      <w:jc w:val="both"/>
    </w:pPr>
    <w:rPr>
      <w:rFonts w:ascii="Arial" w:eastAsia="Calibri" w:hAnsi="Arial" w:cs="Arial"/>
      <w:kern w:val="0"/>
      <w:sz w:val="20"/>
      <w:szCs w:val="16"/>
      <w:lang w:eastAsia="pl-PL"/>
      <w14:ligatures w14:val="none"/>
    </w:rPr>
  </w:style>
  <w:style w:type="paragraph" w:customStyle="1" w:styleId="Default">
    <w:name w:val="Default"/>
    <w:rsid w:val="00880350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kern w:val="0"/>
      <w:sz w:val="24"/>
      <w:szCs w:val="24"/>
      <w:lang w:eastAsia="pl-PL"/>
      <w14:ligatures w14:val="none"/>
    </w:rPr>
  </w:style>
  <w:style w:type="numbering" w:customStyle="1" w:styleId="Biecalista1">
    <w:name w:val="Bieżąca lista1"/>
    <w:uiPriority w:val="99"/>
    <w:rsid w:val="00630D68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701</Words>
  <Characters>4208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Sokołowski</dc:creator>
  <cp:keywords/>
  <dc:description/>
  <cp:lastModifiedBy>Ewa Banaszak</cp:lastModifiedBy>
  <cp:revision>8</cp:revision>
  <cp:lastPrinted>2026-04-16T10:16:00Z</cp:lastPrinted>
  <dcterms:created xsi:type="dcterms:W3CDTF">2026-04-16T10:44:00Z</dcterms:created>
  <dcterms:modified xsi:type="dcterms:W3CDTF">2026-04-17T07:22:00Z</dcterms:modified>
</cp:coreProperties>
</file>